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9D27" w14:textId="2236D2DE" w:rsidR="00735FFC" w:rsidRPr="005B550B" w:rsidRDefault="005B550B" w:rsidP="005B550B">
      <w:pPr>
        <w:pStyle w:val="NormalWeb"/>
      </w:pPr>
      <w:r>
        <w:rPr>
          <w:noProof/>
        </w:rPr>
        <w:drawing>
          <wp:inline distT="0" distB="0" distL="0" distR="0" wp14:anchorId="0D82A812" wp14:editId="35DC3ECF">
            <wp:extent cx="5834081" cy="4117294"/>
            <wp:effectExtent l="0" t="0" r="0" b="0"/>
            <wp:docPr id="1" name="Slika 1" descr="C:\Users\jmtmi\Downloads\4 Mini simpozij Takač Dar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tmi\Downloads\4 Mini simpozij Takač Dar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354" cy="413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A825" w14:textId="2243E863" w:rsidR="004201B6" w:rsidRPr="005B550B" w:rsidRDefault="00D15A38" w:rsidP="005B550B">
      <w:pPr>
        <w:jc w:val="center"/>
        <w:rPr>
          <w:b/>
          <w:color w:val="538135" w:themeColor="accent6" w:themeShade="BF"/>
          <w:sz w:val="40"/>
          <w:szCs w:val="40"/>
        </w:rPr>
      </w:pPr>
      <w:r w:rsidRPr="00D15A38">
        <w:rPr>
          <w:b/>
          <w:color w:val="538135" w:themeColor="accent6" w:themeShade="BF"/>
          <w:sz w:val="40"/>
          <w:szCs w:val="40"/>
        </w:rPr>
        <w:t>PROGRAM</w:t>
      </w:r>
    </w:p>
    <w:p w14:paraId="25D482F0" w14:textId="77777777" w:rsidR="006A6401" w:rsidRPr="0053312F" w:rsidRDefault="00D12A33" w:rsidP="006A640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</w:t>
      </w:r>
      <w:r w:rsidR="006A6401">
        <w:rPr>
          <w:rFonts w:cstheme="minorHAnsi"/>
          <w:b/>
          <w:bCs/>
          <w:sz w:val="28"/>
          <w:szCs w:val="28"/>
        </w:rPr>
        <w:t xml:space="preserve">. </w:t>
      </w:r>
      <w:r w:rsidR="006A6401" w:rsidRPr="0053312F">
        <w:rPr>
          <w:rFonts w:cstheme="minorHAnsi"/>
          <w:b/>
          <w:bCs/>
          <w:sz w:val="28"/>
          <w:szCs w:val="28"/>
        </w:rPr>
        <w:t xml:space="preserve">Dan </w:t>
      </w:r>
      <w:proofErr w:type="spellStart"/>
      <w:r w:rsidR="006A6401" w:rsidRPr="0053312F">
        <w:rPr>
          <w:rFonts w:cstheme="minorHAnsi"/>
          <w:b/>
          <w:bCs/>
          <w:sz w:val="28"/>
          <w:szCs w:val="28"/>
        </w:rPr>
        <w:t>sjećanja</w:t>
      </w:r>
      <w:proofErr w:type="spellEnd"/>
      <w:r w:rsidR="006A6401" w:rsidRPr="0053312F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6A6401" w:rsidRPr="0053312F">
        <w:rPr>
          <w:rFonts w:cstheme="minorHAnsi"/>
          <w:b/>
          <w:bCs/>
          <w:sz w:val="28"/>
          <w:szCs w:val="28"/>
        </w:rPr>
        <w:t>na</w:t>
      </w:r>
      <w:proofErr w:type="spellEnd"/>
      <w:r w:rsidR="006A6401" w:rsidRPr="0053312F">
        <w:rPr>
          <w:rFonts w:cstheme="minorHAnsi"/>
          <w:b/>
          <w:bCs/>
          <w:sz w:val="28"/>
          <w:szCs w:val="28"/>
        </w:rPr>
        <w:t xml:space="preserve"> Darka </w:t>
      </w:r>
      <w:proofErr w:type="spellStart"/>
      <w:r w:rsidR="006A6401" w:rsidRPr="0053312F">
        <w:rPr>
          <w:rFonts w:cstheme="minorHAnsi"/>
          <w:b/>
          <w:bCs/>
          <w:sz w:val="28"/>
          <w:szCs w:val="28"/>
        </w:rPr>
        <w:t>Takača</w:t>
      </w:r>
      <w:proofErr w:type="spellEnd"/>
    </w:p>
    <w:p w14:paraId="64AFEF73" w14:textId="77777777" w:rsidR="00DC486F" w:rsidRDefault="006A6401" w:rsidP="006A6401">
      <w:pPr>
        <w:jc w:val="center"/>
        <w:rPr>
          <w:rFonts w:cstheme="minorHAnsi"/>
          <w:b/>
          <w:bCs/>
          <w:sz w:val="28"/>
          <w:szCs w:val="28"/>
        </w:rPr>
      </w:pPr>
      <w:r w:rsidRPr="0053312F">
        <w:rPr>
          <w:rFonts w:cstheme="minorHAnsi"/>
          <w:b/>
          <w:bCs/>
          <w:sz w:val="28"/>
          <w:szCs w:val="28"/>
        </w:rPr>
        <w:t xml:space="preserve">Mini </w:t>
      </w:r>
      <w:proofErr w:type="spellStart"/>
      <w:r w:rsidRPr="0053312F">
        <w:rPr>
          <w:rFonts w:cstheme="minorHAnsi"/>
          <w:b/>
          <w:bCs/>
          <w:sz w:val="28"/>
          <w:szCs w:val="28"/>
        </w:rPr>
        <w:t>simpozij</w:t>
      </w:r>
      <w:proofErr w:type="spellEnd"/>
      <w:r w:rsidRPr="0053312F">
        <w:rPr>
          <w:rFonts w:cstheme="minorHAnsi"/>
          <w:b/>
          <w:bCs/>
          <w:sz w:val="28"/>
          <w:szCs w:val="28"/>
        </w:rPr>
        <w:t xml:space="preserve"> </w:t>
      </w:r>
    </w:p>
    <w:p w14:paraId="4C820CCE" w14:textId="77777777" w:rsidR="006A6401" w:rsidRPr="0053312F" w:rsidRDefault="006A6401" w:rsidP="006A6401">
      <w:pPr>
        <w:jc w:val="center"/>
        <w:rPr>
          <w:rFonts w:cstheme="minorHAnsi"/>
          <w:b/>
          <w:bCs/>
          <w:sz w:val="28"/>
          <w:szCs w:val="28"/>
        </w:rPr>
      </w:pPr>
      <w:r w:rsidRPr="00DC486F">
        <w:rPr>
          <w:rFonts w:cstheme="minorHAnsi"/>
          <w:b/>
          <w:bCs/>
          <w:sz w:val="28"/>
          <w:szCs w:val="28"/>
        </w:rPr>
        <w:t>‘</w:t>
      </w:r>
      <w:proofErr w:type="spellStart"/>
      <w:r w:rsidR="00DC486F" w:rsidRPr="00DC486F">
        <w:rPr>
          <w:b/>
          <w:i/>
          <w:sz w:val="28"/>
          <w:szCs w:val="28"/>
        </w:rPr>
        <w:t>Izazovi</w:t>
      </w:r>
      <w:proofErr w:type="spellEnd"/>
      <w:r w:rsidR="00DC486F" w:rsidRPr="00DC486F">
        <w:rPr>
          <w:b/>
          <w:i/>
          <w:sz w:val="28"/>
          <w:szCs w:val="28"/>
        </w:rPr>
        <w:t xml:space="preserve"> u </w:t>
      </w:r>
      <w:proofErr w:type="spellStart"/>
      <w:r w:rsidR="00DC486F" w:rsidRPr="00DC486F">
        <w:rPr>
          <w:b/>
          <w:i/>
          <w:sz w:val="28"/>
          <w:szCs w:val="28"/>
        </w:rPr>
        <w:t>terapiji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poremećaja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središnjeg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živčanog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sustava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i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terapijska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rješenja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utemeljena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na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znanstvenim</w:t>
      </w:r>
      <w:proofErr w:type="spellEnd"/>
      <w:r w:rsidR="00DC486F" w:rsidRPr="00DC486F">
        <w:rPr>
          <w:b/>
          <w:i/>
          <w:sz w:val="28"/>
          <w:szCs w:val="28"/>
        </w:rPr>
        <w:t xml:space="preserve"> </w:t>
      </w:r>
      <w:proofErr w:type="spellStart"/>
      <w:r w:rsidR="00DC486F" w:rsidRPr="00DC486F">
        <w:rPr>
          <w:b/>
          <w:i/>
          <w:sz w:val="28"/>
          <w:szCs w:val="28"/>
        </w:rPr>
        <w:t>dokazima</w:t>
      </w:r>
      <w:proofErr w:type="spellEnd"/>
      <w:r w:rsidR="00DC486F" w:rsidRPr="00DC486F">
        <w:rPr>
          <w:i/>
          <w:sz w:val="28"/>
          <w:szCs w:val="28"/>
        </w:rPr>
        <w:t>’</w:t>
      </w:r>
      <w:r w:rsidRPr="00DC486F">
        <w:rPr>
          <w:rFonts w:cstheme="minorHAnsi"/>
          <w:b/>
          <w:bCs/>
          <w:sz w:val="28"/>
          <w:szCs w:val="28"/>
        </w:rPr>
        <w:t>’</w:t>
      </w:r>
    </w:p>
    <w:p w14:paraId="3432289B" w14:textId="77777777" w:rsidR="006A6401" w:rsidRPr="001B609F" w:rsidRDefault="00D12A33" w:rsidP="006A6401">
      <w:pPr>
        <w:jc w:val="center"/>
        <w:rPr>
          <w:rFonts w:eastAsia="Proxima Nova" w:cstheme="minorHAnsi"/>
          <w:sz w:val="20"/>
          <w:szCs w:val="20"/>
        </w:rPr>
      </w:pPr>
      <w:r>
        <w:rPr>
          <w:rFonts w:eastAsia="Proxima Nova" w:cstheme="minorHAnsi"/>
          <w:sz w:val="20"/>
          <w:szCs w:val="20"/>
        </w:rPr>
        <w:t xml:space="preserve">Petak, </w:t>
      </w:r>
      <w:r w:rsidR="006A6401">
        <w:rPr>
          <w:rFonts w:eastAsia="Proxima Nova" w:cstheme="minorHAnsi"/>
          <w:sz w:val="20"/>
          <w:szCs w:val="20"/>
        </w:rPr>
        <w:t>2</w:t>
      </w:r>
      <w:r>
        <w:rPr>
          <w:rFonts w:eastAsia="Proxima Nova" w:cstheme="minorHAnsi"/>
          <w:sz w:val="20"/>
          <w:szCs w:val="20"/>
        </w:rPr>
        <w:t xml:space="preserve">5. </w:t>
      </w:r>
      <w:proofErr w:type="spellStart"/>
      <w:r>
        <w:rPr>
          <w:rFonts w:eastAsia="Proxima Nova" w:cstheme="minorHAnsi"/>
          <w:sz w:val="20"/>
          <w:szCs w:val="20"/>
        </w:rPr>
        <w:t>rujna</w:t>
      </w:r>
      <w:proofErr w:type="spellEnd"/>
      <w:r>
        <w:rPr>
          <w:rFonts w:eastAsia="Proxima Nova" w:cstheme="minorHAnsi"/>
          <w:sz w:val="20"/>
          <w:szCs w:val="20"/>
        </w:rPr>
        <w:t xml:space="preserve"> 2026</w:t>
      </w:r>
      <w:r w:rsidR="006A6401" w:rsidRPr="001B609F">
        <w:rPr>
          <w:rFonts w:eastAsia="Proxima Nova" w:cstheme="minorHAnsi"/>
          <w:sz w:val="20"/>
          <w:szCs w:val="20"/>
        </w:rPr>
        <w:t>.</w:t>
      </w:r>
    </w:p>
    <w:p w14:paraId="034CA01F" w14:textId="77777777" w:rsidR="006A6401" w:rsidRPr="00FC0295" w:rsidRDefault="006A6401" w:rsidP="006A6401">
      <w:pPr>
        <w:jc w:val="center"/>
        <w:rPr>
          <w:rFonts w:cstheme="minorHAnsi"/>
          <w:b/>
          <w:bCs/>
          <w:sz w:val="20"/>
          <w:szCs w:val="20"/>
        </w:rPr>
      </w:pPr>
      <w:proofErr w:type="spellStart"/>
      <w:r w:rsidRPr="0053312F">
        <w:rPr>
          <w:rFonts w:cstheme="minorHAnsi"/>
          <w:bCs/>
          <w:sz w:val="20"/>
          <w:szCs w:val="20"/>
        </w:rPr>
        <w:t>Hrvatsko</w:t>
      </w:r>
      <w:proofErr w:type="spellEnd"/>
      <w:r w:rsidRPr="0053312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3312F">
        <w:rPr>
          <w:rFonts w:cstheme="minorHAnsi"/>
          <w:bCs/>
          <w:sz w:val="20"/>
          <w:szCs w:val="20"/>
        </w:rPr>
        <w:t>farmaceutsko</w:t>
      </w:r>
      <w:proofErr w:type="spellEnd"/>
      <w:r w:rsidRPr="0053312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3312F">
        <w:rPr>
          <w:rFonts w:cstheme="minorHAnsi"/>
          <w:bCs/>
          <w:sz w:val="20"/>
          <w:szCs w:val="20"/>
        </w:rPr>
        <w:t>društvo</w:t>
      </w:r>
      <w:proofErr w:type="spellEnd"/>
    </w:p>
    <w:p w14:paraId="0F3120EC" w14:textId="2C444B44" w:rsidR="006A6401" w:rsidRPr="0053312F" w:rsidRDefault="006A6401" w:rsidP="005B550B">
      <w:pPr>
        <w:jc w:val="center"/>
        <w:rPr>
          <w:rFonts w:cstheme="minorHAnsi"/>
          <w:bCs/>
          <w:sz w:val="20"/>
          <w:szCs w:val="20"/>
        </w:rPr>
      </w:pPr>
      <w:proofErr w:type="spellStart"/>
      <w:r w:rsidRPr="0053312F">
        <w:rPr>
          <w:rFonts w:cstheme="minorHAnsi"/>
          <w:bCs/>
          <w:sz w:val="20"/>
          <w:szCs w:val="20"/>
        </w:rPr>
        <w:t>Masarykova</w:t>
      </w:r>
      <w:proofErr w:type="spellEnd"/>
      <w:r w:rsidRPr="0053312F">
        <w:rPr>
          <w:rFonts w:cstheme="minorHAnsi"/>
          <w:bCs/>
          <w:sz w:val="20"/>
          <w:szCs w:val="20"/>
        </w:rPr>
        <w:t xml:space="preserve"> 2, 10000 Zagreb</w:t>
      </w:r>
    </w:p>
    <w:p w14:paraId="6AC8AA17" w14:textId="77777777" w:rsidR="006A6401" w:rsidRPr="0053312F" w:rsidRDefault="006A6401" w:rsidP="006A6401">
      <w:pPr>
        <w:jc w:val="center"/>
        <w:rPr>
          <w:rFonts w:cstheme="minorHAnsi"/>
        </w:rPr>
      </w:pPr>
      <w:r w:rsidRPr="0053312F">
        <w:rPr>
          <w:rFonts w:cstheme="minorHAnsi"/>
        </w:rPr>
        <w:t xml:space="preserve">U </w:t>
      </w:r>
      <w:proofErr w:type="spellStart"/>
      <w:r w:rsidRPr="0053312F">
        <w:rPr>
          <w:rFonts w:cstheme="minorHAnsi"/>
        </w:rPr>
        <w:t>suorganizaciji</w:t>
      </w:r>
      <w:proofErr w:type="spellEnd"/>
    </w:p>
    <w:p w14:paraId="2F322294" w14:textId="77777777" w:rsidR="006A6401" w:rsidRDefault="006A6401" w:rsidP="006A6401">
      <w:r>
        <w:rPr>
          <w:rFonts w:ascii="Proxima Nova Rg" w:eastAsia="Proxima Nova" w:hAnsi="Proxima Nova Rg" w:cs="Proxima Nova"/>
          <w:b/>
          <w:noProof/>
          <w:color w:val="4A86E8"/>
          <w:sz w:val="28"/>
          <w:szCs w:val="28"/>
          <w:lang w:eastAsia="en-GB"/>
        </w:rPr>
        <w:drawing>
          <wp:inline distT="0" distB="0" distL="0" distR="0" wp14:anchorId="000C006E" wp14:editId="677925FE">
            <wp:extent cx="1223736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890" cy="78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00A7">
        <w:rPr>
          <w:rFonts w:ascii="Proxima Nova Rg" w:eastAsia="Proxima Nova" w:hAnsi="Proxima Nova Rg" w:cs="Proxima Nova"/>
          <w:b/>
          <w:noProof/>
          <w:color w:val="323E4F" w:themeColor="text2" w:themeShade="BF"/>
          <w:sz w:val="36"/>
          <w:szCs w:val="36"/>
          <w:shd w:val="clear" w:color="auto" w:fill="FFFFFF" w:themeFill="background1"/>
          <w:lang w:eastAsia="en-GB"/>
        </w:rPr>
        <w:drawing>
          <wp:inline distT="0" distB="0" distL="0" distR="0" wp14:anchorId="2DB37DA8" wp14:editId="59E86B39">
            <wp:extent cx="1250697" cy="769620"/>
            <wp:effectExtent l="0" t="0" r="6985" b="0"/>
            <wp:docPr id="3" name="Picture 3" descr="hrvatska ljekarnicka komo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a ljekarnicka komor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732" cy="80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42BC" w14:textId="77777777" w:rsidR="006A6401" w:rsidRPr="0053312F" w:rsidRDefault="006A6401" w:rsidP="006A6401">
      <w:pPr>
        <w:jc w:val="center"/>
        <w:rPr>
          <w:rFonts w:eastAsia="Proxima Nova" w:cstheme="minorHAnsi"/>
        </w:rPr>
      </w:pPr>
      <w:proofErr w:type="spellStart"/>
      <w:r w:rsidRPr="0053312F">
        <w:rPr>
          <w:rFonts w:eastAsia="Proxima Nova" w:cstheme="minorHAnsi"/>
        </w:rPr>
        <w:t>Organizacijski</w:t>
      </w:r>
      <w:proofErr w:type="spellEnd"/>
      <w:r w:rsidRPr="0053312F">
        <w:rPr>
          <w:rFonts w:eastAsia="Proxima Nova" w:cstheme="minorHAnsi"/>
        </w:rPr>
        <w:t xml:space="preserve"> </w:t>
      </w:r>
      <w:proofErr w:type="spellStart"/>
      <w:r w:rsidRPr="0053312F">
        <w:rPr>
          <w:rFonts w:eastAsia="Proxima Nova" w:cstheme="minorHAnsi"/>
        </w:rPr>
        <w:t>odbor</w:t>
      </w:r>
      <w:proofErr w:type="spellEnd"/>
    </w:p>
    <w:p w14:paraId="14BDFE44" w14:textId="265746D6" w:rsidR="006A6401" w:rsidRPr="0082154F" w:rsidRDefault="00FA7A3F" w:rsidP="006A6401">
      <w:pPr>
        <w:jc w:val="center"/>
        <w:rPr>
          <w:rFonts w:cstheme="minorHAnsi"/>
          <w:bCs/>
        </w:rPr>
      </w:pPr>
      <w:r>
        <w:rPr>
          <w:rFonts w:cstheme="minorHAnsi"/>
        </w:rPr>
        <w:t xml:space="preserve">Andrea </w:t>
      </w:r>
      <w:proofErr w:type="spellStart"/>
      <w:r>
        <w:rPr>
          <w:rFonts w:cstheme="minorHAnsi"/>
        </w:rPr>
        <w:t>Puđak</w:t>
      </w:r>
      <w:proofErr w:type="spellEnd"/>
      <w:r>
        <w:rPr>
          <w:rFonts w:cstheme="minorHAnsi"/>
        </w:rPr>
        <w:t xml:space="preserve"> Kelčec, </w:t>
      </w:r>
      <w:r w:rsidR="006A6401" w:rsidRPr="0053312F">
        <w:rPr>
          <w:rFonts w:cstheme="minorHAnsi"/>
        </w:rPr>
        <w:t xml:space="preserve">Gabrijela Kos, Jure </w:t>
      </w:r>
      <w:proofErr w:type="spellStart"/>
      <w:r w:rsidR="006A6401" w:rsidRPr="0053312F">
        <w:rPr>
          <w:rFonts w:cstheme="minorHAnsi"/>
        </w:rPr>
        <w:t>Mo</w:t>
      </w:r>
      <w:r w:rsidR="006A6401">
        <w:rPr>
          <w:rFonts w:cstheme="minorHAnsi"/>
        </w:rPr>
        <w:t>rović</w:t>
      </w:r>
      <w:proofErr w:type="spellEnd"/>
      <w:r w:rsidR="006A6401">
        <w:rPr>
          <w:rFonts w:cstheme="minorHAnsi"/>
        </w:rPr>
        <w:t>, Ana Soldo, Siniša Tomić,</w:t>
      </w:r>
      <w:r w:rsidR="006A6401" w:rsidRPr="0053312F">
        <w:rPr>
          <w:rFonts w:cstheme="minorHAnsi"/>
        </w:rPr>
        <w:t xml:space="preserve"> Milena Jadrijević-</w:t>
      </w:r>
      <w:proofErr w:type="spellStart"/>
      <w:r w:rsidR="006A6401" w:rsidRPr="0053312F">
        <w:rPr>
          <w:rFonts w:cstheme="minorHAnsi"/>
        </w:rPr>
        <w:t>Mladar</w:t>
      </w:r>
      <w:proofErr w:type="spellEnd"/>
      <w:r w:rsidR="006A6401" w:rsidRPr="0053312F">
        <w:rPr>
          <w:rFonts w:cstheme="minorHAnsi"/>
        </w:rPr>
        <w:t xml:space="preserve"> Takač</w:t>
      </w:r>
      <w:r w:rsidR="006A6401" w:rsidRPr="0053312F">
        <w:rPr>
          <w:rFonts w:eastAsia="Times New Roman" w:cstheme="minorHAnsi"/>
          <w:lang w:eastAsia="en-GB"/>
        </w:rPr>
        <w:t xml:space="preserve"> </w:t>
      </w:r>
      <w:proofErr w:type="spellStart"/>
      <w:r w:rsidR="006A6401" w:rsidRPr="0053312F">
        <w:rPr>
          <w:rFonts w:eastAsia="Times New Roman" w:cstheme="minorHAnsi"/>
          <w:lang w:eastAsia="en-GB"/>
        </w:rPr>
        <w:t>i</w:t>
      </w:r>
      <w:proofErr w:type="spellEnd"/>
      <w:r w:rsidR="006A6401" w:rsidRPr="00DD3C93">
        <w:rPr>
          <w:rFonts w:eastAsia="Times New Roman" w:cstheme="minorHAnsi"/>
          <w:color w:val="538135" w:themeColor="accent6" w:themeShade="BF"/>
          <w:lang w:eastAsia="en-GB"/>
        </w:rPr>
        <w:t xml:space="preserve"> </w:t>
      </w:r>
      <w:r w:rsidR="006A6401" w:rsidRPr="0053312F">
        <w:rPr>
          <w:rFonts w:eastAsia="Times New Roman" w:cstheme="minorHAnsi"/>
          <w:lang w:eastAsia="en-GB"/>
        </w:rPr>
        <w:t xml:space="preserve">Tanja </w:t>
      </w:r>
      <w:proofErr w:type="spellStart"/>
      <w:r w:rsidR="006A6401" w:rsidRPr="0053312F">
        <w:rPr>
          <w:rFonts w:eastAsia="Times New Roman" w:cstheme="minorHAnsi"/>
          <w:lang w:eastAsia="en-GB"/>
        </w:rPr>
        <w:t>Vru</w:t>
      </w:r>
      <w:r w:rsidR="00A843A9">
        <w:rPr>
          <w:rFonts w:eastAsia="Times New Roman" w:cstheme="minorHAnsi"/>
          <w:lang w:eastAsia="en-GB"/>
        </w:rPr>
        <w:t>č</w:t>
      </w:r>
      <w:r w:rsidR="006A6401" w:rsidRPr="0053312F">
        <w:rPr>
          <w:rFonts w:eastAsia="Times New Roman" w:cstheme="minorHAnsi"/>
          <w:lang w:eastAsia="en-GB"/>
        </w:rPr>
        <w:t>ina</w:t>
      </w:r>
      <w:proofErr w:type="spellEnd"/>
      <w:r w:rsidR="006E42B2">
        <w:rPr>
          <w:rFonts w:eastAsia="Times New Roman" w:cstheme="minorHAnsi"/>
          <w:lang w:eastAsia="en-GB"/>
        </w:rPr>
        <w:t xml:space="preserve"> Klarić</w:t>
      </w:r>
    </w:p>
    <w:p w14:paraId="57D0339E" w14:textId="77777777" w:rsidR="006A6401" w:rsidRPr="00D763AD" w:rsidRDefault="006A6401" w:rsidP="006A6401">
      <w:pPr>
        <w:jc w:val="center"/>
        <w:rPr>
          <w:rFonts w:cstheme="minorHAnsi"/>
          <w:b/>
          <w:sz w:val="36"/>
          <w:szCs w:val="36"/>
        </w:rPr>
      </w:pP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1560"/>
        <w:gridCol w:w="7456"/>
      </w:tblGrid>
      <w:tr w:rsidR="006A6401" w:rsidRPr="006B0B25" w14:paraId="39AB780C" w14:textId="77777777" w:rsidTr="00A6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single" w:sz="4" w:space="0" w:color="A8D08D" w:themeColor="accent6" w:themeTint="99"/>
            </w:tcBorders>
          </w:tcPr>
          <w:p w14:paraId="69592816" w14:textId="77777777" w:rsidR="006A6401" w:rsidRPr="006B0B25" w:rsidRDefault="00FA7A3F" w:rsidP="00A63203">
            <w:pPr>
              <w:rPr>
                <w:rFonts w:eastAsia="Proxima Nova" w:cstheme="minorHAnsi"/>
                <w:b w:val="0"/>
                <w:i/>
                <w:color w:val="538135" w:themeColor="accent6" w:themeShade="BF"/>
              </w:rPr>
            </w:pPr>
            <w:r>
              <w:rPr>
                <w:rFonts w:cstheme="minorHAnsi"/>
                <w:b w:val="0"/>
              </w:rPr>
              <w:t xml:space="preserve">Petak, 25. </w:t>
            </w:r>
            <w:proofErr w:type="spellStart"/>
            <w:r>
              <w:rPr>
                <w:rFonts w:cstheme="minorHAnsi"/>
                <w:b w:val="0"/>
              </w:rPr>
              <w:t>rujna</w:t>
            </w:r>
            <w:proofErr w:type="spellEnd"/>
            <w:r>
              <w:rPr>
                <w:rFonts w:cstheme="minorHAnsi"/>
                <w:b w:val="0"/>
              </w:rPr>
              <w:t xml:space="preserve"> 2026</w:t>
            </w:r>
            <w:r w:rsidR="006A6401" w:rsidRPr="006B0B25">
              <w:rPr>
                <w:rFonts w:cstheme="minorHAnsi"/>
                <w:b w:val="0"/>
              </w:rPr>
              <w:t>.</w:t>
            </w:r>
          </w:p>
          <w:p w14:paraId="1C63BF38" w14:textId="77777777" w:rsidR="006A6401" w:rsidRPr="006B0B25" w:rsidRDefault="006A6401" w:rsidP="00A63203">
            <w:pPr>
              <w:rPr>
                <w:rFonts w:cstheme="minorHAnsi"/>
              </w:rPr>
            </w:pPr>
          </w:p>
        </w:tc>
      </w:tr>
      <w:tr w:rsidR="006A6401" w:rsidRPr="00D71F60" w14:paraId="31BF087C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22940C0" w14:textId="0EF37DE2" w:rsidR="006A6401" w:rsidRPr="00D71F60" w:rsidRDefault="006A6401" w:rsidP="00A63203">
            <w:pPr>
              <w:rPr>
                <w:rFonts w:eastAsia="Proxima Nova" w:cstheme="minorHAnsi"/>
                <w:b w:val="0"/>
              </w:rPr>
            </w:pPr>
            <w:r w:rsidRPr="00D71F60">
              <w:rPr>
                <w:rFonts w:eastAsia="Proxima Nova" w:cstheme="minorHAnsi"/>
                <w:b w:val="0"/>
              </w:rPr>
              <w:t>11.</w:t>
            </w:r>
            <w:r w:rsidR="00BC54C6">
              <w:rPr>
                <w:rFonts w:eastAsia="Proxima Nova" w:cstheme="minorHAnsi"/>
                <w:b w:val="0"/>
              </w:rPr>
              <w:t>3</w:t>
            </w:r>
            <w:r w:rsidRPr="00D71F60">
              <w:rPr>
                <w:rFonts w:eastAsia="Proxima Nova" w:cstheme="minorHAnsi"/>
                <w:b w:val="0"/>
              </w:rPr>
              <w:t>0 – 12.00</w:t>
            </w: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3A5B7CE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i/>
                <w:color w:val="538135" w:themeColor="accent6" w:themeShade="BF"/>
              </w:rPr>
            </w:pPr>
            <w:proofErr w:type="spellStart"/>
            <w:r w:rsidRPr="00D71F60">
              <w:rPr>
                <w:rFonts w:eastAsia="Proxima Nova" w:cstheme="minorHAnsi"/>
              </w:rPr>
              <w:t>Registracija</w:t>
            </w:r>
            <w:proofErr w:type="spellEnd"/>
          </w:p>
          <w:p w14:paraId="07891A35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</w:rPr>
            </w:pPr>
          </w:p>
        </w:tc>
      </w:tr>
      <w:tr w:rsidR="006A6401" w:rsidRPr="00D71F60" w14:paraId="1DEFF493" w14:textId="77777777" w:rsidTr="00A63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8B55232" w14:textId="77777777" w:rsidR="006A6401" w:rsidRPr="00D71F60" w:rsidRDefault="006A6401" w:rsidP="00A63203">
            <w:pPr>
              <w:rPr>
                <w:rFonts w:cstheme="minorHAnsi"/>
                <w:b w:val="0"/>
              </w:rPr>
            </w:pPr>
            <w:r w:rsidRPr="00D71F60">
              <w:rPr>
                <w:rFonts w:eastAsia="Proxima Nova" w:cstheme="minorHAnsi"/>
                <w:b w:val="0"/>
              </w:rPr>
              <w:t xml:space="preserve">12.00 – 13.00 </w:t>
            </w: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2F1F103F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b/>
                <w:i/>
                <w:color w:val="538135" w:themeColor="accent6" w:themeShade="BF"/>
              </w:rPr>
            </w:pPr>
            <w:r w:rsidRPr="00D71F60">
              <w:rPr>
                <w:rFonts w:eastAsia="Proxima Nova" w:cstheme="minorHAnsi"/>
                <w:b/>
              </w:rPr>
              <w:t>DIO I</w:t>
            </w:r>
          </w:p>
          <w:p w14:paraId="55BF10AF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401" w:rsidRPr="00D71F60" w14:paraId="5AC38988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9866D91" w14:textId="77777777" w:rsidR="006A6401" w:rsidRPr="00D71F60" w:rsidRDefault="006A6401" w:rsidP="00A63203">
            <w:pPr>
              <w:rPr>
                <w:rFonts w:cstheme="minorHAnsi"/>
                <w:b w:val="0"/>
              </w:rPr>
            </w:pP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5261610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b/>
              </w:rPr>
            </w:pPr>
            <w:proofErr w:type="spellStart"/>
            <w:r w:rsidRPr="00D71F60">
              <w:rPr>
                <w:rFonts w:eastAsia="Proxima Nova" w:cstheme="minorHAnsi"/>
                <w:b/>
              </w:rPr>
              <w:t>Spomen</w:t>
            </w:r>
            <w:proofErr w:type="spellEnd"/>
            <w:r w:rsidRPr="00D71F60">
              <w:rPr>
                <w:rFonts w:eastAsia="Proxima Nova" w:cstheme="minorHAnsi"/>
                <w:b/>
              </w:rPr>
              <w:t xml:space="preserve"> </w:t>
            </w:r>
            <w:proofErr w:type="spellStart"/>
            <w:r w:rsidRPr="00D71F60">
              <w:rPr>
                <w:rFonts w:eastAsia="Proxima Nova" w:cstheme="minorHAnsi"/>
                <w:b/>
              </w:rPr>
              <w:t>na</w:t>
            </w:r>
            <w:proofErr w:type="spellEnd"/>
            <w:r w:rsidRPr="00D71F60">
              <w:rPr>
                <w:rFonts w:eastAsia="Proxima Nova" w:cstheme="minorHAnsi"/>
                <w:b/>
              </w:rPr>
              <w:t xml:space="preserve"> Darka </w:t>
            </w:r>
            <w:proofErr w:type="spellStart"/>
            <w:r w:rsidRPr="00D71F60">
              <w:rPr>
                <w:rFonts w:eastAsia="Proxima Nova" w:cstheme="minorHAnsi"/>
                <w:b/>
              </w:rPr>
              <w:t>Takača</w:t>
            </w:r>
            <w:proofErr w:type="spellEnd"/>
          </w:p>
          <w:p w14:paraId="31293B1B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proofErr w:type="spellStart"/>
            <w:r w:rsidRPr="00D71F60">
              <w:rPr>
                <w:rFonts w:cstheme="minorHAnsi"/>
                <w:i/>
              </w:rPr>
              <w:t>Moderator</w:t>
            </w:r>
            <w:r w:rsidR="00DC486F">
              <w:rPr>
                <w:rFonts w:cstheme="minorHAnsi"/>
                <w:i/>
              </w:rPr>
              <w:t>i</w:t>
            </w:r>
            <w:proofErr w:type="spellEnd"/>
          </w:p>
          <w:p w14:paraId="15CD45BD" w14:textId="167BAA3B" w:rsidR="006A6401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1F60">
              <w:rPr>
                <w:rFonts w:cstheme="minorHAnsi"/>
                <w:b/>
              </w:rPr>
              <w:t xml:space="preserve">Andrea </w:t>
            </w:r>
            <w:proofErr w:type="spellStart"/>
            <w:r w:rsidRPr="00D71F60">
              <w:rPr>
                <w:rFonts w:cstheme="minorHAnsi"/>
                <w:b/>
              </w:rPr>
              <w:t>Pu</w:t>
            </w:r>
            <w:r w:rsidR="00A843A9">
              <w:rPr>
                <w:rFonts w:cstheme="minorHAnsi"/>
                <w:b/>
              </w:rPr>
              <w:t>đ</w:t>
            </w:r>
            <w:r w:rsidRPr="00D71F60">
              <w:rPr>
                <w:rFonts w:cstheme="minorHAnsi"/>
                <w:b/>
              </w:rPr>
              <w:t>ak</w:t>
            </w:r>
            <w:proofErr w:type="spellEnd"/>
            <w:r w:rsidRPr="00D71F60">
              <w:rPr>
                <w:rFonts w:cstheme="minorHAnsi"/>
                <w:b/>
              </w:rPr>
              <w:t xml:space="preserve"> Kelčec</w:t>
            </w:r>
            <w:r w:rsidRPr="00D71F60">
              <w:rPr>
                <w:rFonts w:cstheme="minorHAnsi"/>
              </w:rPr>
              <w:t xml:space="preserve">, </w:t>
            </w:r>
            <w:r w:rsidRPr="00D71F60">
              <w:rPr>
                <w:rFonts w:cstheme="minorHAnsi"/>
                <w:b/>
              </w:rPr>
              <w:t>mag.</w:t>
            </w:r>
            <w:r w:rsidRPr="00D71F60">
              <w:rPr>
                <w:rFonts w:eastAsia="Proxima Nova" w:cstheme="minorHAnsi"/>
                <w:b/>
              </w:rPr>
              <w:t xml:space="preserve"> p</w:t>
            </w:r>
            <w:r w:rsidRPr="00D71F60">
              <w:rPr>
                <w:rFonts w:cstheme="minorHAnsi"/>
                <w:b/>
              </w:rPr>
              <w:t>ha</w:t>
            </w:r>
            <w:r w:rsidRPr="00D71F60">
              <w:rPr>
                <w:rFonts w:eastAsia="Proxima Nova" w:cstheme="minorHAnsi"/>
                <w:b/>
              </w:rPr>
              <w:t>r</w:t>
            </w:r>
            <w:r w:rsidRPr="00D71F60">
              <w:rPr>
                <w:rFonts w:cstheme="minorHAnsi"/>
                <w:b/>
              </w:rPr>
              <w:t>m</w:t>
            </w:r>
            <w:r w:rsidRPr="00D71F60">
              <w:rPr>
                <w:rFonts w:cstheme="minorHAnsi"/>
              </w:rPr>
              <w:t xml:space="preserve">., </w:t>
            </w:r>
            <w:proofErr w:type="spellStart"/>
            <w:r w:rsidRPr="00D71F60">
              <w:rPr>
                <w:rFonts w:cstheme="minorHAnsi"/>
              </w:rPr>
              <w:t>Hrvatsko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farmaceutsko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društvo</w:t>
            </w:r>
            <w:proofErr w:type="spellEnd"/>
            <w:r w:rsidRPr="00D71F60">
              <w:rPr>
                <w:rFonts w:cstheme="minorHAnsi"/>
              </w:rPr>
              <w:t xml:space="preserve"> (HFD)</w:t>
            </w:r>
          </w:p>
          <w:p w14:paraId="7EF92FB5" w14:textId="77777777" w:rsidR="00FB768B" w:rsidRPr="00D71F60" w:rsidRDefault="00FB768B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8A840F8" w14:textId="77777777" w:rsidR="006A6401" w:rsidRDefault="006A6401" w:rsidP="00FA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1F60">
              <w:rPr>
                <w:rFonts w:cstheme="minorHAnsi"/>
                <w:b/>
                <w:bCs/>
              </w:rPr>
              <w:t xml:space="preserve">Ana Soldo, </w:t>
            </w:r>
            <w:r w:rsidRPr="00D71F60">
              <w:rPr>
                <w:rFonts w:cstheme="minorHAnsi"/>
                <w:b/>
              </w:rPr>
              <w:t>mag.</w:t>
            </w:r>
            <w:r w:rsidRPr="00D71F60">
              <w:rPr>
                <w:rFonts w:eastAsia="Proxima Nova" w:cstheme="minorHAnsi"/>
                <w:b/>
              </w:rPr>
              <w:t xml:space="preserve"> p</w:t>
            </w:r>
            <w:r w:rsidRPr="00D71F60">
              <w:rPr>
                <w:rFonts w:cstheme="minorHAnsi"/>
                <w:b/>
              </w:rPr>
              <w:t>ha</w:t>
            </w:r>
            <w:r w:rsidRPr="00D71F60">
              <w:rPr>
                <w:rFonts w:eastAsia="Proxima Nova" w:cstheme="minorHAnsi"/>
                <w:b/>
              </w:rPr>
              <w:t>r</w:t>
            </w:r>
            <w:r w:rsidRPr="00D71F60">
              <w:rPr>
                <w:rFonts w:cstheme="minorHAnsi"/>
                <w:b/>
              </w:rPr>
              <w:t>m</w:t>
            </w:r>
            <w:r w:rsidRPr="00D71F60">
              <w:rPr>
                <w:rFonts w:cstheme="minorHAnsi"/>
              </w:rPr>
              <w:t xml:space="preserve">., Hrvatska </w:t>
            </w:r>
            <w:proofErr w:type="spellStart"/>
            <w:r w:rsidRPr="00D71F60">
              <w:rPr>
                <w:rFonts w:cstheme="minorHAnsi"/>
              </w:rPr>
              <w:t>ljekarnička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komora</w:t>
            </w:r>
            <w:proofErr w:type="spellEnd"/>
            <w:r w:rsidRPr="00D71F60">
              <w:rPr>
                <w:rFonts w:cstheme="minorHAnsi"/>
              </w:rPr>
              <w:t xml:space="preserve"> (HLJK)</w:t>
            </w:r>
          </w:p>
          <w:p w14:paraId="29D13AA5" w14:textId="77777777" w:rsidR="00FB768B" w:rsidRPr="00D71F60" w:rsidRDefault="00FB768B" w:rsidP="00FA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401" w:rsidRPr="00D71F60" w14:paraId="0BE4F4DF" w14:textId="77777777" w:rsidTr="00A63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A800C16" w14:textId="77777777" w:rsidR="006A6401" w:rsidRPr="00D71F60" w:rsidRDefault="006A6401" w:rsidP="00A63203">
            <w:pPr>
              <w:rPr>
                <w:rFonts w:cstheme="minorHAnsi"/>
              </w:rPr>
            </w:pP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3D5C6E20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" w:cstheme="minorHAnsi"/>
                <w:i/>
                <w:color w:val="538135" w:themeColor="accent6" w:themeShade="BF"/>
              </w:rPr>
            </w:pPr>
            <w:r w:rsidRPr="00D71F60">
              <w:rPr>
                <w:rFonts w:eastAsia="Proxima Nova" w:cstheme="minorHAnsi"/>
              </w:rPr>
              <w:t xml:space="preserve">Stanka za </w:t>
            </w:r>
            <w:proofErr w:type="spellStart"/>
            <w:r w:rsidRPr="00D71F60">
              <w:rPr>
                <w:rFonts w:eastAsia="Proxima Nova" w:cstheme="minorHAnsi"/>
              </w:rPr>
              <w:t>kavu</w:t>
            </w:r>
            <w:proofErr w:type="spellEnd"/>
            <w:r w:rsidRPr="00D71F60">
              <w:rPr>
                <w:rFonts w:eastAsia="Proxima Nova" w:cstheme="minorHAnsi"/>
              </w:rPr>
              <w:t xml:space="preserve"> </w:t>
            </w:r>
            <w:proofErr w:type="spellStart"/>
            <w:r w:rsidRPr="00D71F60">
              <w:rPr>
                <w:rFonts w:eastAsia="Proxima Nova" w:cstheme="minorHAnsi"/>
              </w:rPr>
              <w:t>i</w:t>
            </w:r>
            <w:proofErr w:type="spellEnd"/>
            <w:r w:rsidRPr="00D71F60">
              <w:rPr>
                <w:rFonts w:eastAsia="Proxima Nova" w:cstheme="minorHAnsi"/>
              </w:rPr>
              <w:t xml:space="preserve"> </w:t>
            </w:r>
            <w:proofErr w:type="spellStart"/>
            <w:r w:rsidRPr="00D71F60">
              <w:rPr>
                <w:rFonts w:eastAsia="Proxima Nova" w:cstheme="minorHAnsi"/>
              </w:rPr>
              <w:t>druženje</w:t>
            </w:r>
            <w:proofErr w:type="spellEnd"/>
          </w:p>
          <w:p w14:paraId="1DF99C11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401" w:rsidRPr="00D71F60" w14:paraId="58FCE81A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6992C76E" w14:textId="77777777" w:rsidR="006A6401" w:rsidRPr="00D71F60" w:rsidRDefault="00FB768B" w:rsidP="00A6320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13.00 – 16.3</w:t>
            </w:r>
            <w:r w:rsidR="006A6401" w:rsidRPr="00D71F60">
              <w:rPr>
                <w:rFonts w:cstheme="minorHAnsi"/>
                <w:b w:val="0"/>
              </w:rPr>
              <w:t>0</w:t>
            </w: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3EF9BE8C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b/>
                <w:i/>
              </w:rPr>
            </w:pPr>
            <w:r w:rsidRPr="00D71F60">
              <w:rPr>
                <w:rFonts w:eastAsia="Proxima Nova" w:cstheme="minorHAnsi"/>
                <w:b/>
              </w:rPr>
              <w:t>DIO II</w:t>
            </w:r>
          </w:p>
          <w:p w14:paraId="0E0FD6CE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538135" w:themeColor="accent6" w:themeShade="BF"/>
              </w:rPr>
            </w:pPr>
            <w:r w:rsidRPr="00D71F60">
              <w:rPr>
                <w:rFonts w:eastAsia="Proxima Nova" w:cstheme="minorHAnsi"/>
                <w:b/>
              </w:rPr>
              <w:t xml:space="preserve">Mini </w:t>
            </w:r>
            <w:proofErr w:type="spellStart"/>
            <w:r w:rsidRPr="00D71F60">
              <w:rPr>
                <w:rFonts w:eastAsia="Proxima Nova" w:cstheme="minorHAnsi"/>
                <w:b/>
              </w:rPr>
              <w:t>simpozij</w:t>
            </w:r>
            <w:proofErr w:type="spellEnd"/>
            <w:r w:rsidRPr="00D71F60">
              <w:rPr>
                <w:rFonts w:eastAsia="Proxima Nova" w:cstheme="minorHAnsi"/>
                <w:b/>
              </w:rPr>
              <w:t xml:space="preserve"> </w:t>
            </w:r>
            <w:r w:rsidR="00FA7A3F">
              <w:rPr>
                <w:i/>
                <w:iCs/>
              </w:rPr>
              <w:t>‘</w:t>
            </w:r>
            <w:proofErr w:type="spellStart"/>
            <w:r w:rsidR="00FA7A3F" w:rsidRPr="00FA7A3F">
              <w:rPr>
                <w:b/>
                <w:i/>
              </w:rPr>
              <w:t>Izazovi</w:t>
            </w:r>
            <w:proofErr w:type="spellEnd"/>
            <w:r w:rsidR="00FA7A3F" w:rsidRPr="00FA7A3F">
              <w:rPr>
                <w:b/>
                <w:i/>
              </w:rPr>
              <w:t xml:space="preserve"> u </w:t>
            </w:r>
            <w:proofErr w:type="spellStart"/>
            <w:r w:rsidR="00FA7A3F" w:rsidRPr="00FA7A3F">
              <w:rPr>
                <w:b/>
                <w:i/>
              </w:rPr>
              <w:t>terapiji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poremećaja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središnjeg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živčanog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sustava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i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terapijska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rješenja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utemeljena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na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znanstvenim</w:t>
            </w:r>
            <w:proofErr w:type="spellEnd"/>
            <w:r w:rsidR="00FA7A3F" w:rsidRPr="00FA7A3F">
              <w:rPr>
                <w:b/>
                <w:i/>
              </w:rPr>
              <w:t xml:space="preserve"> </w:t>
            </w:r>
            <w:proofErr w:type="spellStart"/>
            <w:r w:rsidR="00FA7A3F" w:rsidRPr="00FA7A3F">
              <w:rPr>
                <w:b/>
                <w:i/>
              </w:rPr>
              <w:t>dokazima</w:t>
            </w:r>
            <w:proofErr w:type="spellEnd"/>
            <w:r w:rsidR="00FA7A3F" w:rsidRPr="00210D81">
              <w:rPr>
                <w:i/>
              </w:rPr>
              <w:t>’</w:t>
            </w:r>
          </w:p>
          <w:p w14:paraId="10B05D6D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401" w:rsidRPr="00D71F60" w14:paraId="6C32F9B6" w14:textId="77777777" w:rsidTr="00A63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9610E8D" w14:textId="77777777" w:rsidR="006A6401" w:rsidRPr="00D71F60" w:rsidRDefault="00D12A33" w:rsidP="00A6320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13.00 – 13.20</w:t>
            </w: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1B7820A6" w14:textId="758F5FA4" w:rsidR="006A6401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71F60">
              <w:rPr>
                <w:rFonts w:eastAsia="Proxima Nova" w:cstheme="minorHAnsi"/>
                <w:b/>
              </w:rPr>
              <w:t>D</w:t>
            </w:r>
            <w:r w:rsidRPr="00D71F60">
              <w:rPr>
                <w:rFonts w:eastAsia="Times New Roman" w:cstheme="minorHAnsi"/>
                <w:b/>
                <w:lang w:eastAsia="en-GB"/>
              </w:rPr>
              <w:t>oc. dr. sc.</w:t>
            </w:r>
            <w:r w:rsidRPr="00D71F60">
              <w:rPr>
                <w:rFonts w:eastAsia="Times New Roman" w:cstheme="minorHAnsi"/>
                <w:lang w:eastAsia="en-GB"/>
              </w:rPr>
              <w:t xml:space="preserve"> </w:t>
            </w:r>
            <w:r w:rsidRPr="00D71F60">
              <w:rPr>
                <w:rFonts w:eastAsia="Times New Roman" w:cstheme="minorHAnsi"/>
                <w:b/>
                <w:bCs/>
                <w:lang w:eastAsia="en-GB"/>
              </w:rPr>
              <w:t>Ana-Marija Liberati Pršo</w:t>
            </w:r>
            <w:r w:rsidRPr="00D71F60">
              <w:rPr>
                <w:rFonts w:eastAsia="Proxima Nova" w:cstheme="minorHAnsi"/>
                <w:b/>
              </w:rPr>
              <w:t>, d</w:t>
            </w:r>
            <w:r w:rsidRPr="00D71F60">
              <w:rPr>
                <w:rFonts w:eastAsia="Times New Roman" w:cstheme="minorHAnsi"/>
                <w:b/>
                <w:bCs/>
                <w:lang w:eastAsia="en-GB"/>
              </w:rPr>
              <w:t>r</w:t>
            </w:r>
            <w:r w:rsidRPr="00D71F60">
              <w:rPr>
                <w:rFonts w:eastAsia="Proxima Nova" w:cstheme="minorHAnsi"/>
                <w:b/>
              </w:rPr>
              <w:t>. m</w:t>
            </w:r>
            <w:r w:rsidRPr="00D71F60">
              <w:rPr>
                <w:rFonts w:eastAsia="Times New Roman" w:cstheme="minorHAnsi"/>
                <w:b/>
                <w:bCs/>
                <w:lang w:eastAsia="en-GB"/>
              </w:rPr>
              <w:t>e</w:t>
            </w:r>
            <w:r w:rsidRPr="00D71F60">
              <w:rPr>
                <w:rFonts w:eastAsia="Proxima Nova" w:cstheme="minorHAnsi"/>
                <w:b/>
              </w:rPr>
              <w:t xml:space="preserve">d., </w:t>
            </w:r>
            <w:proofErr w:type="spellStart"/>
            <w:r w:rsidRPr="00D71F60">
              <w:rPr>
                <w:rFonts w:cstheme="minorHAnsi"/>
              </w:rPr>
              <w:t>Centar</w:t>
            </w:r>
            <w:proofErr w:type="spellEnd"/>
            <w:r w:rsidRPr="00D71F60">
              <w:rPr>
                <w:rFonts w:cstheme="minorHAnsi"/>
              </w:rPr>
              <w:t xml:space="preserve"> za </w:t>
            </w:r>
            <w:proofErr w:type="spellStart"/>
            <w:r w:rsidRPr="00D71F60">
              <w:rPr>
                <w:rFonts w:cstheme="minorHAnsi"/>
              </w:rPr>
              <w:t>debljinu</w:t>
            </w:r>
            <w:proofErr w:type="spellEnd"/>
            <w:r w:rsidRPr="00D71F60">
              <w:rPr>
                <w:rFonts w:cstheme="minorHAnsi"/>
              </w:rPr>
              <w:t xml:space="preserve">, </w:t>
            </w:r>
            <w:proofErr w:type="spellStart"/>
            <w:r w:rsidRPr="00D71F60">
              <w:rPr>
                <w:rFonts w:cstheme="minorHAnsi"/>
              </w:rPr>
              <w:t>metabolički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sindrom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i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klinički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nutricionizam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Kliničke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bolnice</w:t>
            </w:r>
            <w:proofErr w:type="spellEnd"/>
            <w:r w:rsidRPr="00D71F60">
              <w:rPr>
                <w:rFonts w:cstheme="minorHAnsi"/>
              </w:rPr>
              <w:t xml:space="preserve"> „Sveti Duh</w:t>
            </w:r>
            <w:r w:rsidR="008D0658">
              <w:rPr>
                <w:rFonts w:cstheme="minorHAnsi"/>
              </w:rPr>
              <w:t xml:space="preserve">”, </w:t>
            </w:r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Hrvatsko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društvo</w:t>
            </w:r>
            <w:proofErr w:type="spellEnd"/>
            <w:r w:rsidRPr="00D71F60">
              <w:rPr>
                <w:rFonts w:cstheme="minorHAnsi"/>
              </w:rPr>
              <w:t xml:space="preserve"> za </w:t>
            </w:r>
            <w:proofErr w:type="spellStart"/>
            <w:r w:rsidRPr="00D71F60">
              <w:rPr>
                <w:rFonts w:cstheme="minorHAnsi"/>
              </w:rPr>
              <w:t>suplementaciju</w:t>
            </w:r>
            <w:proofErr w:type="spellEnd"/>
            <w:r w:rsidRPr="00D71F60">
              <w:rPr>
                <w:rFonts w:cstheme="minorHAnsi"/>
              </w:rPr>
              <w:t xml:space="preserve"> u </w:t>
            </w:r>
            <w:proofErr w:type="spellStart"/>
            <w:r w:rsidRPr="00D71F60">
              <w:rPr>
                <w:rFonts w:cstheme="minorHAnsi"/>
              </w:rPr>
              <w:t>medicini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Hrvatskog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liječničkog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zbora</w:t>
            </w:r>
            <w:proofErr w:type="spellEnd"/>
          </w:p>
          <w:p w14:paraId="400A48EC" w14:textId="77777777" w:rsidR="005B550B" w:rsidRDefault="005B550B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9C6DE2" w14:textId="12864F3A" w:rsidR="005B550B" w:rsidRPr="005B550B" w:rsidRDefault="005B550B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Neurološke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komplikacije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mikronutritivnih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deficita</w:t>
            </w:r>
            <w:proofErr w:type="spellEnd"/>
            <w:r>
              <w:rPr>
                <w:b/>
              </w:rPr>
              <w:t xml:space="preserve">  u </w:t>
            </w:r>
            <w:proofErr w:type="spellStart"/>
            <w:r>
              <w:rPr>
                <w:b/>
              </w:rPr>
              <w:t>pretilosti</w:t>
            </w:r>
            <w:proofErr w:type="spellEnd"/>
          </w:p>
          <w:p w14:paraId="1951A4FB" w14:textId="77777777" w:rsidR="00C97BA3" w:rsidRPr="00C97BA3" w:rsidRDefault="00C97BA3" w:rsidP="00371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A6401" w:rsidRPr="00D71F60" w14:paraId="3215BFBA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7AA2B4B9" w14:textId="77777777" w:rsidR="006A6401" w:rsidRPr="00D71F60" w:rsidRDefault="00D12A33" w:rsidP="00A63203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13.20 – 13.4</w:t>
            </w:r>
            <w:r w:rsidR="006A6401" w:rsidRPr="00D71F60">
              <w:rPr>
                <w:rFonts w:cstheme="minorHAnsi"/>
                <w:b w:val="0"/>
              </w:rPr>
              <w:t>0</w:t>
            </w:r>
          </w:p>
        </w:tc>
        <w:tc>
          <w:tcPr>
            <w:tcW w:w="745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4EFC15EA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ynqvb"/>
                <w:rFonts w:cstheme="minorHAnsi"/>
              </w:rPr>
            </w:pPr>
            <w:r w:rsidRPr="00D71F60">
              <w:rPr>
                <w:rFonts w:cstheme="minorHAnsi"/>
                <w:b/>
              </w:rPr>
              <w:t>Prof. dr. sc. Robert Likić</w:t>
            </w:r>
            <w:r w:rsidRPr="00D71F60">
              <w:rPr>
                <w:rFonts w:cstheme="minorHAnsi"/>
              </w:rPr>
              <w:t xml:space="preserve">, </w:t>
            </w:r>
            <w:r w:rsidR="00C97BA3">
              <w:rPr>
                <w:rFonts w:cstheme="minorHAnsi"/>
              </w:rPr>
              <w:t xml:space="preserve">dr. med, </w:t>
            </w:r>
            <w:proofErr w:type="spellStart"/>
            <w:r w:rsidR="00C97BA3">
              <w:rPr>
                <w:rFonts w:cstheme="minorHAnsi"/>
                <w:sz w:val="24"/>
                <w:szCs w:val="24"/>
              </w:rPr>
              <w:t>FBPhS</w:t>
            </w:r>
            <w:proofErr w:type="spellEnd"/>
            <w:r w:rsidR="00C97BA3">
              <w:rPr>
                <w:rFonts w:cstheme="minorHAnsi"/>
              </w:rPr>
              <w:t xml:space="preserve">, </w:t>
            </w:r>
            <w:proofErr w:type="spellStart"/>
            <w:r w:rsidRPr="00D71F60">
              <w:rPr>
                <w:rFonts w:cstheme="minorHAnsi"/>
              </w:rPr>
              <w:t>Sveučilište</w:t>
            </w:r>
            <w:proofErr w:type="spellEnd"/>
            <w:r w:rsidRPr="00D71F60">
              <w:rPr>
                <w:rFonts w:cstheme="minorHAnsi"/>
              </w:rPr>
              <w:t xml:space="preserve"> u </w:t>
            </w:r>
            <w:proofErr w:type="spellStart"/>
            <w:r w:rsidRPr="00D71F60">
              <w:rPr>
                <w:rFonts w:cstheme="minorHAnsi"/>
              </w:rPr>
              <w:t>Zagrebu</w:t>
            </w:r>
            <w:proofErr w:type="spellEnd"/>
            <w:r w:rsidRPr="00D71F60">
              <w:rPr>
                <w:rFonts w:cstheme="minorHAnsi"/>
              </w:rPr>
              <w:t xml:space="preserve">, </w:t>
            </w:r>
            <w:proofErr w:type="spellStart"/>
            <w:r w:rsidRPr="00D71F60">
              <w:rPr>
                <w:rFonts w:cstheme="minorHAnsi"/>
              </w:rPr>
              <w:t>Medicinski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</w:rPr>
              <w:t>fakultet</w:t>
            </w:r>
            <w:proofErr w:type="spellEnd"/>
          </w:p>
          <w:p w14:paraId="37E1A3D3" w14:textId="77777777" w:rsidR="00D12A33" w:rsidRDefault="00D12A33" w:rsidP="00C97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ynqvb"/>
                <w:lang w:val="hr-HR"/>
              </w:rPr>
            </w:pPr>
          </w:p>
          <w:p w14:paraId="6656AC1E" w14:textId="77777777" w:rsidR="00C97BA3" w:rsidRPr="00C97BA3" w:rsidRDefault="00C97BA3" w:rsidP="00C97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97BA3">
              <w:rPr>
                <w:rFonts w:cstheme="minorHAnsi"/>
                <w:b/>
              </w:rPr>
              <w:t xml:space="preserve">Od </w:t>
            </w:r>
            <w:proofErr w:type="spellStart"/>
            <w:r w:rsidRPr="00C97BA3">
              <w:rPr>
                <w:rFonts w:cstheme="minorHAnsi"/>
                <w:b/>
              </w:rPr>
              <w:t>otrova</w:t>
            </w:r>
            <w:proofErr w:type="spellEnd"/>
            <w:r w:rsidRPr="00C97BA3">
              <w:rPr>
                <w:rFonts w:cstheme="minorHAnsi"/>
                <w:b/>
              </w:rPr>
              <w:t xml:space="preserve"> </w:t>
            </w:r>
            <w:proofErr w:type="spellStart"/>
            <w:r w:rsidRPr="00C97BA3">
              <w:rPr>
                <w:rFonts w:cstheme="minorHAnsi"/>
                <w:b/>
              </w:rPr>
              <w:t>krastače</w:t>
            </w:r>
            <w:proofErr w:type="spellEnd"/>
            <w:r w:rsidRPr="00C97BA3">
              <w:rPr>
                <w:rFonts w:cstheme="minorHAnsi"/>
                <w:b/>
              </w:rPr>
              <w:t xml:space="preserve"> do </w:t>
            </w:r>
            <w:proofErr w:type="spellStart"/>
            <w:r w:rsidRPr="00C97BA3">
              <w:rPr>
                <w:rFonts w:cstheme="minorHAnsi"/>
                <w:b/>
              </w:rPr>
              <w:t>klinike</w:t>
            </w:r>
            <w:proofErr w:type="spellEnd"/>
            <w:r w:rsidRPr="00C97BA3">
              <w:rPr>
                <w:rFonts w:cstheme="minorHAnsi"/>
                <w:b/>
              </w:rPr>
              <w:t xml:space="preserve">: </w:t>
            </w:r>
            <w:proofErr w:type="spellStart"/>
            <w:r w:rsidRPr="00C97BA3">
              <w:rPr>
                <w:rFonts w:cstheme="minorHAnsi"/>
                <w:b/>
              </w:rPr>
              <w:t>mebufotenin</w:t>
            </w:r>
            <w:proofErr w:type="spellEnd"/>
            <w:r w:rsidRPr="00C97BA3">
              <w:rPr>
                <w:rFonts w:cstheme="minorHAnsi"/>
                <w:b/>
              </w:rPr>
              <w:t xml:space="preserve"> (5-MeO-DMT) u </w:t>
            </w:r>
            <w:proofErr w:type="spellStart"/>
            <w:r w:rsidRPr="00C97BA3">
              <w:rPr>
                <w:rFonts w:cstheme="minorHAnsi"/>
                <w:b/>
              </w:rPr>
              <w:t>liječenju</w:t>
            </w:r>
            <w:proofErr w:type="spellEnd"/>
            <w:r w:rsidRPr="00C97BA3">
              <w:rPr>
                <w:rFonts w:cstheme="minorHAnsi"/>
                <w:b/>
              </w:rPr>
              <w:t xml:space="preserve"> </w:t>
            </w:r>
            <w:proofErr w:type="spellStart"/>
            <w:r w:rsidRPr="00C97BA3">
              <w:rPr>
                <w:rFonts w:cstheme="minorHAnsi"/>
                <w:b/>
              </w:rPr>
              <w:t>depresije</w:t>
            </w:r>
            <w:proofErr w:type="spellEnd"/>
            <w:r w:rsidRPr="00C97BA3">
              <w:rPr>
                <w:rFonts w:cstheme="minorHAnsi"/>
                <w:b/>
              </w:rPr>
              <w:t xml:space="preserve"> </w:t>
            </w:r>
            <w:proofErr w:type="spellStart"/>
            <w:r w:rsidRPr="00C97BA3">
              <w:rPr>
                <w:rFonts w:cstheme="minorHAnsi"/>
                <w:b/>
              </w:rPr>
              <w:t>rezistentne</w:t>
            </w:r>
            <w:proofErr w:type="spellEnd"/>
            <w:r w:rsidRPr="00C97BA3">
              <w:rPr>
                <w:rFonts w:cstheme="minorHAnsi"/>
                <w:b/>
              </w:rPr>
              <w:t xml:space="preserve"> </w:t>
            </w:r>
            <w:proofErr w:type="spellStart"/>
            <w:r w:rsidRPr="00C97BA3">
              <w:rPr>
                <w:rFonts w:cstheme="minorHAnsi"/>
                <w:b/>
              </w:rPr>
              <w:t>na</w:t>
            </w:r>
            <w:proofErr w:type="spellEnd"/>
            <w:r w:rsidRPr="00C97BA3">
              <w:rPr>
                <w:rFonts w:cstheme="minorHAnsi"/>
                <w:b/>
              </w:rPr>
              <w:t xml:space="preserve"> </w:t>
            </w:r>
            <w:proofErr w:type="spellStart"/>
            <w:r w:rsidRPr="00C97BA3">
              <w:rPr>
                <w:rFonts w:cstheme="minorHAnsi"/>
                <w:b/>
              </w:rPr>
              <w:t>terapiju</w:t>
            </w:r>
            <w:proofErr w:type="spellEnd"/>
          </w:p>
          <w:p w14:paraId="2615EC44" w14:textId="77777777" w:rsidR="006A6401" w:rsidRPr="00D71F60" w:rsidRDefault="006A6401" w:rsidP="00C97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</w:tbl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A6401" w:rsidRPr="00D71F60" w14:paraId="6B1B0DC3" w14:textId="77777777" w:rsidTr="00A6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68FFF1" w14:textId="77777777" w:rsidR="006A6401" w:rsidRPr="00D71F60" w:rsidRDefault="00DC486F" w:rsidP="00A63203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color w:val="auto"/>
              </w:rPr>
              <w:t>13.40 – 14.0</w:t>
            </w:r>
            <w:r w:rsidR="00D12A33">
              <w:rPr>
                <w:rFonts w:cstheme="minorHAnsi"/>
                <w:b w:val="0"/>
                <w:color w:val="auto"/>
              </w:rPr>
              <w:t>0</w:t>
            </w:r>
          </w:p>
        </w:tc>
        <w:tc>
          <w:tcPr>
            <w:tcW w:w="7461" w:type="dxa"/>
          </w:tcPr>
          <w:p w14:paraId="622F6AF5" w14:textId="213E571A" w:rsidR="00C97BA3" w:rsidRPr="00C97BA3" w:rsidRDefault="00C97BA3" w:rsidP="00C97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lang w:eastAsia="en-GB"/>
              </w:rPr>
            </w:pPr>
            <w:r w:rsidRPr="00C97BA3">
              <w:rPr>
                <w:rFonts w:cstheme="minorHAnsi"/>
                <w:bCs w:val="0"/>
                <w:color w:val="000000" w:themeColor="text1"/>
                <w:lang w:val="hr-HR"/>
              </w:rPr>
              <w:t xml:space="preserve">Vedran Takač, </w:t>
            </w:r>
            <w:r w:rsidR="00DC486F">
              <w:rPr>
                <w:rFonts w:cstheme="minorHAnsi"/>
                <w:b w:val="0"/>
                <w:bCs w:val="0"/>
                <w:color w:val="000000" w:themeColor="text1"/>
                <w:lang w:val="hr-HR"/>
              </w:rPr>
              <w:t xml:space="preserve">mag. </w:t>
            </w:r>
            <w:proofErr w:type="spellStart"/>
            <w:r w:rsidR="00DC486F">
              <w:rPr>
                <w:rFonts w:cstheme="minorHAnsi"/>
                <w:b w:val="0"/>
                <w:bCs w:val="0"/>
                <w:color w:val="000000" w:themeColor="text1"/>
                <w:lang w:val="hr-HR"/>
              </w:rPr>
              <w:t>pharm</w:t>
            </w:r>
            <w:proofErr w:type="spellEnd"/>
            <w:r w:rsidRPr="00C97BA3"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  <w:t>.</w:t>
            </w:r>
            <w:r w:rsidR="00A843A9"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  <w:t>,</w:t>
            </w:r>
            <w:r w:rsidRPr="00C97BA3"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  <w:t xml:space="preserve"> </w:t>
            </w:r>
            <w:proofErr w:type="spellStart"/>
            <w:r w:rsidR="00DC486F" w:rsidRPr="00DC486F">
              <w:rPr>
                <w:b w:val="0"/>
                <w:color w:val="auto"/>
              </w:rPr>
              <w:t>Zdravstvena</w:t>
            </w:r>
            <w:proofErr w:type="spellEnd"/>
            <w:r w:rsidR="00DC486F" w:rsidRPr="00DC486F">
              <w:rPr>
                <w:b w:val="0"/>
                <w:color w:val="auto"/>
              </w:rPr>
              <w:t xml:space="preserve"> </w:t>
            </w:r>
            <w:proofErr w:type="spellStart"/>
            <w:r w:rsidR="00DC486F" w:rsidRPr="00DC486F">
              <w:rPr>
                <w:b w:val="0"/>
                <w:color w:val="auto"/>
              </w:rPr>
              <w:t>ustanova</w:t>
            </w:r>
            <w:proofErr w:type="spellEnd"/>
            <w:r w:rsidR="00DC486F" w:rsidRPr="004468FA">
              <w:rPr>
                <w:color w:val="auto"/>
              </w:rPr>
              <w:t xml:space="preserve"> </w:t>
            </w:r>
            <w:proofErr w:type="spellStart"/>
            <w:r w:rsidRPr="00C97BA3"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  <w:t>Ljekarne</w:t>
            </w:r>
            <w:proofErr w:type="spellEnd"/>
            <w:r w:rsidRPr="00C97BA3">
              <w:rPr>
                <w:rFonts w:eastAsia="Times New Roman" w:cstheme="minorHAnsi"/>
                <w:b w:val="0"/>
                <w:bCs w:val="0"/>
                <w:color w:val="000000" w:themeColor="text1"/>
                <w:lang w:eastAsia="en-GB"/>
              </w:rPr>
              <w:t xml:space="preserve"> Štefanić</w:t>
            </w:r>
          </w:p>
          <w:p w14:paraId="502731DD" w14:textId="77777777" w:rsidR="00DC486F" w:rsidRDefault="00DC486F" w:rsidP="00C97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ynqvb"/>
                <w:rFonts w:cstheme="minorHAnsi"/>
                <w:b w:val="0"/>
                <w:color w:val="auto"/>
                <w:lang w:val="hr-HR"/>
              </w:rPr>
            </w:pPr>
          </w:p>
          <w:p w14:paraId="0AB0C49A" w14:textId="34C3FA4B" w:rsidR="00C97BA3" w:rsidRPr="00371A4E" w:rsidRDefault="005B550B" w:rsidP="00C97B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F2DE7">
              <w:rPr>
                <w:color w:val="auto"/>
              </w:rPr>
              <w:t xml:space="preserve">Kako </w:t>
            </w:r>
            <w:proofErr w:type="spellStart"/>
            <w:r w:rsidRPr="006F2DE7">
              <w:rPr>
                <w:color w:val="auto"/>
              </w:rPr>
              <w:t>dostaviti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lijek</w:t>
            </w:r>
            <w:proofErr w:type="spellEnd"/>
            <w:r w:rsidRPr="006F2DE7">
              <w:rPr>
                <w:color w:val="auto"/>
              </w:rPr>
              <w:t xml:space="preserve"> do </w:t>
            </w:r>
            <w:proofErr w:type="spellStart"/>
            <w:r w:rsidRPr="006F2DE7">
              <w:rPr>
                <w:color w:val="auto"/>
              </w:rPr>
              <w:t>cilja</w:t>
            </w:r>
            <w:proofErr w:type="spellEnd"/>
            <w:r w:rsidRPr="006F2DE7">
              <w:rPr>
                <w:color w:val="auto"/>
              </w:rPr>
              <w:t xml:space="preserve"> u </w:t>
            </w:r>
            <w:proofErr w:type="spellStart"/>
            <w:r w:rsidRPr="006F2DE7">
              <w:rPr>
                <w:color w:val="auto"/>
              </w:rPr>
              <w:t>mozgu</w:t>
            </w:r>
            <w:proofErr w:type="spellEnd"/>
            <w:r w:rsidRPr="006F2DE7">
              <w:rPr>
                <w:color w:val="auto"/>
              </w:rPr>
              <w:t xml:space="preserve">? Izazovi, </w:t>
            </w:r>
            <w:proofErr w:type="spellStart"/>
            <w:r w:rsidRPr="006F2DE7">
              <w:rPr>
                <w:color w:val="auto"/>
              </w:rPr>
              <w:t>prepreke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i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potencijal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nanotehnoloških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formulacija</w:t>
            </w:r>
            <w:proofErr w:type="spellEnd"/>
            <w:r w:rsidRPr="006F2DE7">
              <w:rPr>
                <w:color w:val="auto"/>
              </w:rPr>
              <w:t xml:space="preserve"> za </w:t>
            </w:r>
            <w:proofErr w:type="spellStart"/>
            <w:r w:rsidRPr="006F2DE7">
              <w:rPr>
                <w:color w:val="auto"/>
              </w:rPr>
              <w:t>nazalnu</w:t>
            </w:r>
            <w:proofErr w:type="spellEnd"/>
            <w:r w:rsidRPr="006F2DE7">
              <w:rPr>
                <w:color w:val="auto"/>
              </w:rPr>
              <w:t xml:space="preserve"> </w:t>
            </w:r>
            <w:proofErr w:type="spellStart"/>
            <w:r w:rsidRPr="006F2DE7">
              <w:rPr>
                <w:color w:val="auto"/>
              </w:rPr>
              <w:t>primjenu</w:t>
            </w:r>
            <w:proofErr w:type="spellEnd"/>
            <w:r w:rsidRPr="006F2DE7">
              <w:rPr>
                <w:color w:val="auto"/>
              </w:rPr>
              <w:t xml:space="preserve"> </w:t>
            </w:r>
          </w:p>
          <w:p w14:paraId="3A730F34" w14:textId="77777777" w:rsidR="006A6401" w:rsidRPr="00D71F60" w:rsidRDefault="006A6401" w:rsidP="00A632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401" w:rsidRPr="00D71F60" w14:paraId="11C04C56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EBE3CF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14.00 – 14.2</w:t>
            </w:r>
            <w:r w:rsidR="006A6401" w:rsidRPr="00D71F60">
              <w:rPr>
                <w:rFonts w:cstheme="minorHAnsi"/>
                <w:b w:val="0"/>
                <w:color w:val="auto"/>
              </w:rPr>
              <w:t>0</w:t>
            </w:r>
          </w:p>
        </w:tc>
        <w:tc>
          <w:tcPr>
            <w:tcW w:w="7461" w:type="dxa"/>
          </w:tcPr>
          <w:p w14:paraId="7F8F3A50" w14:textId="5662EF64" w:rsidR="004468FA" w:rsidRDefault="004468FA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68FA">
              <w:rPr>
                <w:b/>
                <w:color w:val="auto"/>
              </w:rPr>
              <w:t xml:space="preserve">Danica </w:t>
            </w:r>
            <w:proofErr w:type="spellStart"/>
            <w:r w:rsidRPr="004468FA">
              <w:rPr>
                <w:b/>
                <w:color w:val="auto"/>
              </w:rPr>
              <w:t>Juričić</w:t>
            </w:r>
            <w:proofErr w:type="spellEnd"/>
            <w:r w:rsidRPr="004468FA">
              <w:rPr>
                <w:b/>
                <w:color w:val="auto"/>
              </w:rPr>
              <w:t xml:space="preserve"> Nahal</w:t>
            </w:r>
            <w:r w:rsidRPr="004468FA">
              <w:rPr>
                <w:color w:val="auto"/>
              </w:rPr>
              <w:t>, dr.</w:t>
            </w:r>
            <w:r w:rsidR="00A843A9">
              <w:rPr>
                <w:color w:val="auto"/>
              </w:rPr>
              <w:t xml:space="preserve"> </w:t>
            </w:r>
            <w:r w:rsidRPr="004468FA">
              <w:rPr>
                <w:color w:val="auto"/>
              </w:rPr>
              <w:t>med., spec.</w:t>
            </w:r>
            <w:r w:rsidR="00A843A9">
              <w:rPr>
                <w:color w:val="auto"/>
              </w:rPr>
              <w:t xml:space="preserve"> </w:t>
            </w:r>
            <w:proofErr w:type="spellStart"/>
            <w:r w:rsidRPr="004468FA">
              <w:rPr>
                <w:color w:val="auto"/>
              </w:rPr>
              <w:t>klin</w:t>
            </w:r>
            <w:proofErr w:type="spellEnd"/>
            <w:r w:rsidR="00B324AE">
              <w:rPr>
                <w:color w:val="auto"/>
              </w:rPr>
              <w:t>.</w:t>
            </w:r>
            <w:r w:rsidRPr="004468FA">
              <w:rPr>
                <w:color w:val="auto"/>
              </w:rPr>
              <w:t xml:space="preserve"> </w:t>
            </w:r>
            <w:proofErr w:type="spellStart"/>
            <w:r w:rsidRPr="004468FA">
              <w:rPr>
                <w:color w:val="auto"/>
              </w:rPr>
              <w:t>farmakologije</w:t>
            </w:r>
            <w:proofErr w:type="spellEnd"/>
            <w:r w:rsidRPr="004468FA">
              <w:rPr>
                <w:color w:val="auto"/>
              </w:rPr>
              <w:t xml:space="preserve">, MSc, </w:t>
            </w:r>
            <w:r w:rsidRPr="004468FA">
              <w:rPr>
                <w:rFonts w:eastAsia="Proxima Nova" w:cstheme="minorHAnsi"/>
                <w:color w:val="auto"/>
              </w:rPr>
              <w:t xml:space="preserve">Hrvatska </w:t>
            </w:r>
            <w:proofErr w:type="spellStart"/>
            <w:r w:rsidRPr="004468FA">
              <w:rPr>
                <w:rFonts w:eastAsia="Proxima Nova" w:cstheme="minorHAnsi"/>
                <w:color w:val="auto"/>
              </w:rPr>
              <w:t>agencija</w:t>
            </w:r>
            <w:proofErr w:type="spellEnd"/>
            <w:r w:rsidRPr="004468FA">
              <w:rPr>
                <w:rFonts w:eastAsia="Proxima Nova" w:cstheme="minorHAnsi"/>
                <w:color w:val="auto"/>
              </w:rPr>
              <w:t xml:space="preserve"> za </w:t>
            </w:r>
            <w:proofErr w:type="spellStart"/>
            <w:r w:rsidRPr="004468FA">
              <w:rPr>
                <w:rFonts w:eastAsia="Proxima Nova" w:cstheme="minorHAnsi"/>
                <w:color w:val="auto"/>
              </w:rPr>
              <w:t>lijekove</w:t>
            </w:r>
            <w:proofErr w:type="spellEnd"/>
            <w:r w:rsidRPr="004468FA">
              <w:rPr>
                <w:rFonts w:eastAsia="Proxima Nova" w:cstheme="minorHAnsi"/>
                <w:color w:val="auto"/>
              </w:rPr>
              <w:t xml:space="preserve"> </w:t>
            </w:r>
            <w:proofErr w:type="spellStart"/>
            <w:r w:rsidRPr="004468FA">
              <w:rPr>
                <w:rFonts w:eastAsia="Proxima Nova" w:cstheme="minorHAnsi"/>
                <w:color w:val="auto"/>
              </w:rPr>
              <w:t>i</w:t>
            </w:r>
            <w:proofErr w:type="spellEnd"/>
            <w:r w:rsidRPr="004468FA">
              <w:rPr>
                <w:rFonts w:eastAsia="Proxima Nova" w:cstheme="minorHAnsi"/>
                <w:color w:val="auto"/>
              </w:rPr>
              <w:t xml:space="preserve"> </w:t>
            </w:r>
            <w:proofErr w:type="spellStart"/>
            <w:r w:rsidRPr="004468FA">
              <w:rPr>
                <w:rFonts w:eastAsia="Proxima Nova" w:cstheme="minorHAnsi"/>
                <w:color w:val="auto"/>
              </w:rPr>
              <w:t>medicinske</w:t>
            </w:r>
            <w:proofErr w:type="spellEnd"/>
            <w:r w:rsidRPr="004468FA">
              <w:rPr>
                <w:rFonts w:eastAsia="Proxima Nova" w:cstheme="minorHAnsi"/>
                <w:color w:val="auto"/>
              </w:rPr>
              <w:t xml:space="preserve"> </w:t>
            </w:r>
            <w:proofErr w:type="spellStart"/>
            <w:r w:rsidRPr="004468FA">
              <w:rPr>
                <w:rFonts w:eastAsia="Proxima Nova" w:cstheme="minorHAnsi"/>
                <w:color w:val="auto"/>
              </w:rPr>
              <w:t>proizvode</w:t>
            </w:r>
            <w:proofErr w:type="spellEnd"/>
            <w:r>
              <w:rPr>
                <w:rFonts w:eastAsia="Proxima Nova" w:cstheme="minorHAnsi"/>
                <w:color w:val="auto"/>
              </w:rPr>
              <w:t xml:space="preserve"> (</w:t>
            </w:r>
            <w:r>
              <w:rPr>
                <w:color w:val="auto"/>
              </w:rPr>
              <w:t>HALMED)</w:t>
            </w:r>
          </w:p>
          <w:p w14:paraId="34BCFF28" w14:textId="77777777" w:rsidR="00D12A33" w:rsidRPr="004468FA" w:rsidRDefault="00D12A33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color w:val="auto"/>
              </w:rPr>
            </w:pPr>
          </w:p>
          <w:p w14:paraId="33E6DB98" w14:textId="77777777" w:rsidR="006A6401" w:rsidRDefault="00B324AE" w:rsidP="00B3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Procjena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omjera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koristi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i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rizika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novih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terapija</w:t>
            </w:r>
            <w:proofErr w:type="spellEnd"/>
            <w:r>
              <w:rPr>
                <w:b/>
                <w:color w:val="auto"/>
              </w:rPr>
              <w:t xml:space="preserve"> za </w:t>
            </w:r>
            <w:proofErr w:type="spellStart"/>
            <w:r>
              <w:rPr>
                <w:b/>
                <w:color w:val="auto"/>
              </w:rPr>
              <w:t>poremećaje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središnjeg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živčanog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sustava</w:t>
            </w:r>
            <w:proofErr w:type="spellEnd"/>
            <w:r>
              <w:rPr>
                <w:b/>
                <w:color w:val="auto"/>
              </w:rPr>
              <w:t xml:space="preserve">: </w:t>
            </w:r>
            <w:proofErr w:type="spellStart"/>
            <w:r>
              <w:rPr>
                <w:b/>
                <w:color w:val="auto"/>
              </w:rPr>
              <w:t>regulatorna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perspektiva</w:t>
            </w:r>
            <w:proofErr w:type="spellEnd"/>
          </w:p>
          <w:p w14:paraId="6D23CEC5" w14:textId="5DEA335A" w:rsidR="00BC54C6" w:rsidRPr="00D71F60" w:rsidRDefault="00BC54C6" w:rsidP="00B3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6A6401" w:rsidRPr="00D71F60" w14:paraId="044A7FB9" w14:textId="77777777" w:rsidTr="00A63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3D40F5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14.2</w:t>
            </w:r>
            <w:r w:rsidR="006A6401" w:rsidRPr="00D71F60">
              <w:rPr>
                <w:rFonts w:cstheme="minorHAnsi"/>
                <w:b w:val="0"/>
                <w:color w:val="auto"/>
              </w:rPr>
              <w:t>0</w:t>
            </w:r>
            <w:r>
              <w:rPr>
                <w:rFonts w:cstheme="minorHAnsi"/>
                <w:b w:val="0"/>
                <w:color w:val="auto"/>
              </w:rPr>
              <w:t xml:space="preserve"> .-14.4</w:t>
            </w:r>
            <w:r w:rsidR="006A6401" w:rsidRPr="00D71F60">
              <w:rPr>
                <w:rFonts w:cstheme="minorHAnsi"/>
                <w:b w:val="0"/>
                <w:color w:val="auto"/>
              </w:rPr>
              <w:t>0</w:t>
            </w:r>
          </w:p>
        </w:tc>
        <w:tc>
          <w:tcPr>
            <w:tcW w:w="7461" w:type="dxa"/>
          </w:tcPr>
          <w:p w14:paraId="5DF1B5F1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proofErr w:type="spellStart"/>
            <w:r w:rsidRPr="00D71F60">
              <w:rPr>
                <w:rFonts w:cstheme="minorHAnsi"/>
                <w:b/>
                <w:color w:val="auto"/>
              </w:rPr>
              <w:t>Rasprava</w:t>
            </w:r>
            <w:proofErr w:type="spellEnd"/>
          </w:p>
          <w:p w14:paraId="1CDDCE92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6A6401" w:rsidRPr="00D71F60" w14:paraId="24271AD9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129707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14.40 – 15.00</w:t>
            </w:r>
            <w:r w:rsidR="006A6401" w:rsidRPr="00D71F60">
              <w:rPr>
                <w:rFonts w:cstheme="minorHAnsi"/>
                <w:b w:val="0"/>
                <w:color w:val="auto"/>
              </w:rPr>
              <w:t xml:space="preserve"> </w:t>
            </w:r>
          </w:p>
        </w:tc>
        <w:tc>
          <w:tcPr>
            <w:tcW w:w="7461" w:type="dxa"/>
          </w:tcPr>
          <w:p w14:paraId="1938B193" w14:textId="497EDCEE" w:rsidR="00146F29" w:rsidRDefault="00C27D5C" w:rsidP="00762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Prof. dr. sc</w:t>
            </w:r>
            <w:r w:rsidR="00A843A9">
              <w:rPr>
                <w:rFonts w:cstheme="minorHAnsi"/>
                <w:b/>
                <w:color w:val="auto"/>
              </w:rPr>
              <w:t>.</w:t>
            </w:r>
            <w:r>
              <w:rPr>
                <w:rFonts w:cstheme="minorHAnsi"/>
                <w:b/>
                <w:color w:val="auto"/>
              </w:rPr>
              <w:t xml:space="preserve"> Danijela G</w:t>
            </w:r>
            <w:r w:rsidR="00A843A9">
              <w:rPr>
                <w:rFonts w:cstheme="minorHAnsi"/>
                <w:b/>
                <w:color w:val="auto"/>
              </w:rPr>
              <w:t>regurec</w:t>
            </w:r>
            <w:r>
              <w:rPr>
                <w:rFonts w:cstheme="minorHAnsi"/>
                <w:b/>
                <w:color w:val="auto"/>
              </w:rPr>
              <w:t xml:space="preserve">, </w:t>
            </w:r>
            <w:proofErr w:type="spellStart"/>
            <w:r w:rsidR="00D12A33" w:rsidRPr="00D12A33">
              <w:rPr>
                <w:color w:val="auto"/>
              </w:rPr>
              <w:t>Sveučilište</w:t>
            </w:r>
            <w:proofErr w:type="spellEnd"/>
            <w:r w:rsidR="00D12A33" w:rsidRPr="00D12A33">
              <w:rPr>
                <w:color w:val="auto"/>
              </w:rPr>
              <w:t xml:space="preserve"> Friedrich Alexander Erlangen-Nürnberg, Erlangen, </w:t>
            </w:r>
            <w:proofErr w:type="spellStart"/>
            <w:r w:rsidR="00D12A33" w:rsidRPr="00D12A33">
              <w:rPr>
                <w:color w:val="auto"/>
              </w:rPr>
              <w:t>Njemačka</w:t>
            </w:r>
            <w:proofErr w:type="spellEnd"/>
          </w:p>
          <w:p w14:paraId="2F011990" w14:textId="77777777" w:rsidR="00D12A33" w:rsidRDefault="00D12A33" w:rsidP="007626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  <w:p w14:paraId="53311FA4" w14:textId="77777777" w:rsidR="0076261A" w:rsidRDefault="00A843A9" w:rsidP="00A84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auto"/>
                <w:lang w:val="hr-HR" w:eastAsia="en-GB"/>
              </w:rPr>
            </w:pPr>
            <w:r>
              <w:rPr>
                <w:rFonts w:eastAsia="Times New Roman" w:cstheme="minorHAnsi"/>
                <w:b/>
                <w:color w:val="auto"/>
                <w:lang w:val="hr-HR" w:eastAsia="en-GB"/>
              </w:rPr>
              <w:t xml:space="preserve">Funkcionalni magnetski </w:t>
            </w:r>
            <w:proofErr w:type="spellStart"/>
            <w:r>
              <w:rPr>
                <w:rFonts w:eastAsia="Times New Roman" w:cstheme="minorHAnsi"/>
                <w:b/>
                <w:color w:val="auto"/>
                <w:lang w:val="hr-HR" w:eastAsia="en-GB"/>
              </w:rPr>
              <w:t>nanomaterijali</w:t>
            </w:r>
            <w:proofErr w:type="spellEnd"/>
            <w:r>
              <w:rPr>
                <w:rFonts w:eastAsia="Times New Roman" w:cstheme="minorHAnsi"/>
                <w:b/>
                <w:color w:val="auto"/>
                <w:lang w:val="hr-HR" w:eastAsia="en-GB"/>
              </w:rPr>
              <w:t xml:space="preserve"> za bežičnu modulaciju aktivnosti živčanog sustava</w:t>
            </w:r>
          </w:p>
          <w:p w14:paraId="6F3D77BA" w14:textId="5E961609" w:rsidR="00BC54C6" w:rsidRPr="001B21E7" w:rsidRDefault="00BC54C6" w:rsidP="00A84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6A6401" w:rsidRPr="00D71F60" w14:paraId="255845BD" w14:textId="77777777" w:rsidTr="00A6320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3DCF7A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lastRenderedPageBreak/>
              <w:t>15.00 – 15.2</w:t>
            </w:r>
            <w:r w:rsidR="006A6401" w:rsidRPr="00D71F60">
              <w:rPr>
                <w:rFonts w:cstheme="minorHAnsi"/>
                <w:b w:val="0"/>
                <w:color w:val="auto"/>
              </w:rPr>
              <w:t>0</w:t>
            </w:r>
          </w:p>
        </w:tc>
        <w:tc>
          <w:tcPr>
            <w:tcW w:w="7461" w:type="dxa"/>
          </w:tcPr>
          <w:p w14:paraId="5D4D2A39" w14:textId="3ED835C1" w:rsidR="0076261A" w:rsidRDefault="0076261A" w:rsidP="0076261A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46F2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Prof. prim. dr. sc. Vlasta Đuranović</w:t>
            </w:r>
            <w:r w:rsidRPr="001B21E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r w:rsidRPr="00146F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dr. med., </w:t>
            </w:r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 xml:space="preserve">spec. </w:t>
            </w:r>
            <w:proofErr w:type="spellStart"/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pedijatar</w:t>
            </w:r>
            <w:proofErr w:type="spellEnd"/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uži</w:t>
            </w:r>
            <w:proofErr w:type="spellEnd"/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 xml:space="preserve"> spec. </w:t>
            </w:r>
            <w:proofErr w:type="spellStart"/>
            <w:r w:rsidRPr="001B21E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p</w:t>
            </w:r>
            <w:r w:rsidRPr="00146F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edijatrijske</w:t>
            </w:r>
            <w:proofErr w:type="spellEnd"/>
            <w:r w:rsidRPr="00146F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46F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neurologije</w:t>
            </w:r>
            <w:proofErr w:type="spellEnd"/>
            <w:r w:rsidRPr="00146F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46F29">
              <w:rPr>
                <w:color w:val="auto"/>
                <w:sz w:val="22"/>
                <w:szCs w:val="22"/>
              </w:rPr>
              <w:t>Poliklinika</w:t>
            </w:r>
            <w:proofErr w:type="spellEnd"/>
            <w:r w:rsidRPr="00146F29">
              <w:rPr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146F29">
              <w:rPr>
                <w:color w:val="auto"/>
                <w:sz w:val="22"/>
                <w:szCs w:val="22"/>
              </w:rPr>
              <w:t>dječje</w:t>
            </w:r>
            <w:proofErr w:type="spellEnd"/>
            <w:r w:rsidRPr="00146F2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46F29">
              <w:rPr>
                <w:color w:val="auto"/>
                <w:sz w:val="22"/>
                <w:szCs w:val="22"/>
              </w:rPr>
              <w:t>bolesti</w:t>
            </w:r>
            <w:proofErr w:type="spellEnd"/>
            <w:r w:rsidRPr="00146F29">
              <w:rPr>
                <w:color w:val="auto"/>
                <w:sz w:val="22"/>
                <w:szCs w:val="22"/>
              </w:rPr>
              <w:t xml:space="preserve"> Helena, Zagreb</w:t>
            </w:r>
          </w:p>
          <w:p w14:paraId="7459C1AB" w14:textId="77777777" w:rsidR="00DC486F" w:rsidRPr="00DC486F" w:rsidRDefault="00DC486F" w:rsidP="00DC4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67ABB7" w14:textId="77777777" w:rsidR="0076261A" w:rsidRDefault="0076261A" w:rsidP="0076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proofErr w:type="spellStart"/>
            <w:r w:rsidRPr="001B21E7">
              <w:rPr>
                <w:rFonts w:cstheme="minorHAnsi"/>
                <w:b/>
                <w:color w:val="auto"/>
              </w:rPr>
              <w:t>Izazovi</w:t>
            </w:r>
            <w:proofErr w:type="spellEnd"/>
            <w:r w:rsidRPr="001B21E7">
              <w:rPr>
                <w:rFonts w:cstheme="minorHAnsi"/>
                <w:b/>
                <w:color w:val="auto"/>
              </w:rPr>
              <w:t xml:space="preserve"> u </w:t>
            </w:r>
            <w:proofErr w:type="spellStart"/>
            <w:r w:rsidRPr="001B21E7">
              <w:rPr>
                <w:rFonts w:cstheme="minorHAnsi"/>
                <w:b/>
                <w:color w:val="auto"/>
              </w:rPr>
              <w:t>liječenju</w:t>
            </w:r>
            <w:proofErr w:type="spellEnd"/>
            <w:r w:rsidRPr="001B21E7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1B21E7">
              <w:rPr>
                <w:rFonts w:cstheme="minorHAnsi"/>
                <w:b/>
                <w:color w:val="auto"/>
              </w:rPr>
              <w:t>djece</w:t>
            </w:r>
            <w:proofErr w:type="spellEnd"/>
            <w:r w:rsidRPr="001B21E7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1B21E7">
              <w:rPr>
                <w:rFonts w:cstheme="minorHAnsi"/>
                <w:b/>
                <w:color w:val="auto"/>
              </w:rPr>
              <w:t>iz</w:t>
            </w:r>
            <w:proofErr w:type="spellEnd"/>
            <w:r w:rsidRPr="001B21E7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1B21E7">
              <w:rPr>
                <w:rFonts w:cstheme="minorHAnsi"/>
                <w:b/>
                <w:color w:val="auto"/>
              </w:rPr>
              <w:t>autističnog</w:t>
            </w:r>
            <w:proofErr w:type="spellEnd"/>
            <w:r w:rsidRPr="001B21E7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1B21E7">
              <w:rPr>
                <w:rFonts w:cstheme="minorHAnsi"/>
                <w:b/>
                <w:color w:val="auto"/>
              </w:rPr>
              <w:t>spektra</w:t>
            </w:r>
            <w:proofErr w:type="spellEnd"/>
          </w:p>
          <w:p w14:paraId="4E336937" w14:textId="77777777" w:rsidR="006A6401" w:rsidRPr="00D71F60" w:rsidRDefault="006A6401" w:rsidP="0076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6A6401" w:rsidRPr="00D71F60" w14:paraId="2A9B0223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782692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15.20 – 15.40</w:t>
            </w:r>
          </w:p>
        </w:tc>
        <w:tc>
          <w:tcPr>
            <w:tcW w:w="7461" w:type="dxa"/>
          </w:tcPr>
          <w:p w14:paraId="0A6C90C0" w14:textId="77777777" w:rsidR="00D12A33" w:rsidRDefault="00D12A33" w:rsidP="00D12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Proxima Nova" w:cstheme="minorHAnsi"/>
                <w:b/>
                <w:color w:val="auto"/>
              </w:rPr>
              <w:t xml:space="preserve">Marina Marušić Fojs, </w:t>
            </w:r>
            <w:r w:rsidRPr="00C97BA3">
              <w:rPr>
                <w:rFonts w:eastAsia="Proxima Nova" w:cstheme="minorHAnsi"/>
                <w:color w:val="auto"/>
              </w:rPr>
              <w:t>mag. pharm</w:t>
            </w:r>
            <w:r>
              <w:rPr>
                <w:rFonts w:eastAsia="Proxima Nova" w:cstheme="minorHAnsi"/>
                <w:b/>
                <w:color w:val="auto"/>
              </w:rPr>
              <w:t xml:space="preserve">., </w:t>
            </w:r>
            <w:proofErr w:type="spellStart"/>
            <w:r w:rsidRPr="004468FA">
              <w:rPr>
                <w:color w:val="auto"/>
              </w:rPr>
              <w:t>Zdravstvena</w:t>
            </w:r>
            <w:proofErr w:type="spellEnd"/>
            <w:r w:rsidRPr="004468FA">
              <w:rPr>
                <w:color w:val="auto"/>
              </w:rPr>
              <w:t xml:space="preserve"> </w:t>
            </w:r>
            <w:proofErr w:type="spellStart"/>
            <w:r w:rsidRPr="004468FA">
              <w:rPr>
                <w:color w:val="auto"/>
              </w:rPr>
              <w:t>ustanova</w:t>
            </w:r>
            <w:proofErr w:type="spellEnd"/>
            <w:r w:rsidRPr="004468FA">
              <w:rPr>
                <w:color w:val="auto"/>
              </w:rPr>
              <w:t xml:space="preserve"> </w:t>
            </w:r>
            <w:proofErr w:type="spellStart"/>
            <w:r w:rsidRPr="004468FA">
              <w:rPr>
                <w:color w:val="auto"/>
              </w:rPr>
              <w:t>Ljekarna</w:t>
            </w:r>
            <w:proofErr w:type="spellEnd"/>
            <w:r w:rsidRPr="004468FA">
              <w:rPr>
                <w:color w:val="auto"/>
              </w:rPr>
              <w:t xml:space="preserve"> Marušić</w:t>
            </w:r>
          </w:p>
          <w:p w14:paraId="01F9C3D6" w14:textId="77777777" w:rsidR="00D12A33" w:rsidRPr="004468FA" w:rsidRDefault="00D12A33" w:rsidP="00D12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ynqvb"/>
                <w:rFonts w:cstheme="minorHAnsi"/>
                <w:color w:val="auto"/>
                <w:lang w:val="hr-HR"/>
              </w:rPr>
            </w:pPr>
            <w:r w:rsidRPr="004468FA">
              <w:rPr>
                <w:rStyle w:val="rynqvb"/>
                <w:rFonts w:cstheme="minorHAnsi"/>
                <w:color w:val="auto"/>
                <w:lang w:val="hr-HR"/>
              </w:rPr>
              <w:t xml:space="preserve"> </w:t>
            </w:r>
          </w:p>
          <w:p w14:paraId="65DA910D" w14:textId="77777777" w:rsidR="00D12A33" w:rsidRDefault="00D12A33" w:rsidP="00D12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hr-HR"/>
              </w:rPr>
            </w:pPr>
            <w:r w:rsidRPr="004468FA">
              <w:rPr>
                <w:b/>
                <w:bCs/>
                <w:color w:val="auto"/>
                <w:lang w:val="hr-HR"/>
              </w:rPr>
              <w:t>Što nas Down sindrom može naučiti o SŽS-u?</w:t>
            </w:r>
          </w:p>
          <w:p w14:paraId="0CFB954A" w14:textId="77777777" w:rsidR="0076261A" w:rsidRPr="00D71F60" w:rsidRDefault="0076261A" w:rsidP="00D12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6A6401" w:rsidRPr="00D71F60" w14:paraId="72553502" w14:textId="77777777" w:rsidTr="0076261A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ADD2C8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15.40 –16.0</w:t>
            </w:r>
            <w:r w:rsidR="006A6401" w:rsidRPr="00D71F60">
              <w:rPr>
                <w:rFonts w:cstheme="minorHAnsi"/>
                <w:b w:val="0"/>
                <w:color w:val="auto"/>
              </w:rPr>
              <w:t>0</w:t>
            </w:r>
          </w:p>
        </w:tc>
        <w:tc>
          <w:tcPr>
            <w:tcW w:w="7461" w:type="dxa"/>
          </w:tcPr>
          <w:p w14:paraId="6A86F209" w14:textId="5107628D" w:rsidR="00D12A33" w:rsidRPr="00C842CA" w:rsidRDefault="00D12A33" w:rsidP="00D1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ynqvb"/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C842CA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Irena Bibić,</w:t>
            </w:r>
            <w:r w:rsidRPr="00C842CA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842CA">
              <w:rPr>
                <w:rFonts w:cstheme="minorHAnsi"/>
                <w:bCs/>
                <w:color w:val="000000" w:themeColor="text1"/>
              </w:rPr>
              <w:t>predsjednic</w:t>
            </w:r>
            <w:r w:rsidR="00B324AE" w:rsidRPr="00C842CA">
              <w:rPr>
                <w:rFonts w:cstheme="minorHAnsi"/>
                <w:bCs/>
                <w:color w:val="000000" w:themeColor="text1"/>
              </w:rPr>
              <w:t>a</w:t>
            </w:r>
            <w:proofErr w:type="spellEnd"/>
            <w:r w:rsidRPr="00C842CA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C842CA">
              <w:rPr>
                <w:rFonts w:cstheme="minorHAnsi"/>
                <w:bCs/>
                <w:color w:val="000000" w:themeColor="text1"/>
              </w:rPr>
              <w:t>Udruge</w:t>
            </w:r>
            <w:proofErr w:type="spellEnd"/>
            <w:r w:rsidRPr="00C842CA">
              <w:rPr>
                <w:rFonts w:cstheme="minorHAnsi"/>
                <w:bCs/>
                <w:color w:val="000000" w:themeColor="text1"/>
              </w:rPr>
              <w:t xml:space="preserve"> Dravet </w:t>
            </w:r>
            <w:proofErr w:type="spellStart"/>
            <w:r w:rsidRPr="00C842CA">
              <w:rPr>
                <w:rFonts w:cstheme="minorHAnsi"/>
                <w:bCs/>
                <w:color w:val="000000" w:themeColor="text1"/>
              </w:rPr>
              <w:t>sindrom</w:t>
            </w:r>
            <w:proofErr w:type="spellEnd"/>
            <w:r w:rsidR="00B324AE" w:rsidRPr="00C842CA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C842CA">
              <w:rPr>
                <w:rFonts w:cstheme="minorHAnsi"/>
                <w:bCs/>
                <w:color w:val="000000" w:themeColor="text1"/>
              </w:rPr>
              <w:t>Hrvatska</w:t>
            </w:r>
            <w:r w:rsidR="00CF117E" w:rsidRPr="00C842CA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="00CF117E" w:rsidRPr="00C842CA">
              <w:rPr>
                <w:rFonts w:cstheme="minorHAnsi"/>
                <w:bCs/>
                <w:color w:val="000000" w:themeColor="text1"/>
              </w:rPr>
              <w:t>dopredsjednica</w:t>
            </w:r>
            <w:proofErr w:type="spellEnd"/>
            <w:r w:rsidR="00CF117E" w:rsidRPr="00C842CA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B324AE" w:rsidRPr="00C842CA">
              <w:rPr>
                <w:rFonts w:cstheme="minorHAnsi"/>
                <w:bCs/>
                <w:color w:val="000000" w:themeColor="text1"/>
              </w:rPr>
              <w:t>Koalic</w:t>
            </w:r>
            <w:r w:rsidR="00C842CA" w:rsidRPr="00C842CA">
              <w:rPr>
                <w:rFonts w:cstheme="minorHAnsi"/>
                <w:bCs/>
                <w:color w:val="000000" w:themeColor="text1"/>
              </w:rPr>
              <w:t>ije</w:t>
            </w:r>
            <w:proofErr w:type="spellEnd"/>
            <w:r w:rsidR="00C842CA" w:rsidRPr="00C842CA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C842CA" w:rsidRPr="00C842CA">
              <w:rPr>
                <w:rFonts w:cstheme="minorHAnsi"/>
                <w:bCs/>
                <w:color w:val="000000" w:themeColor="text1"/>
              </w:rPr>
              <w:t>udruga</w:t>
            </w:r>
            <w:proofErr w:type="spellEnd"/>
            <w:r w:rsidR="00C842CA" w:rsidRPr="00C842CA">
              <w:rPr>
                <w:rFonts w:cstheme="minorHAnsi"/>
                <w:bCs/>
                <w:color w:val="000000" w:themeColor="text1"/>
              </w:rPr>
              <w:t xml:space="preserve"> u </w:t>
            </w:r>
            <w:proofErr w:type="spellStart"/>
            <w:r w:rsidR="00C842CA" w:rsidRPr="00C842CA">
              <w:rPr>
                <w:rFonts w:cstheme="minorHAnsi"/>
                <w:bCs/>
                <w:color w:val="000000" w:themeColor="text1"/>
              </w:rPr>
              <w:t>zdravstvu</w:t>
            </w:r>
            <w:proofErr w:type="spellEnd"/>
            <w:r w:rsidR="00C842CA" w:rsidRPr="00C842CA">
              <w:rPr>
                <w:rFonts w:cstheme="minorHAnsi"/>
                <w:bCs/>
                <w:color w:val="000000" w:themeColor="text1"/>
              </w:rPr>
              <w:t xml:space="preserve"> (KUZ)</w:t>
            </w:r>
          </w:p>
          <w:p w14:paraId="560038FC" w14:textId="77777777" w:rsidR="00DC486F" w:rsidRPr="00D12A33" w:rsidRDefault="00DC486F" w:rsidP="00D1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hr-HR"/>
              </w:rPr>
            </w:pPr>
          </w:p>
          <w:p w14:paraId="6196F3BC" w14:textId="03C37D42" w:rsidR="00D12A33" w:rsidRPr="0076261A" w:rsidRDefault="00D12A33" w:rsidP="00D12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proofErr w:type="spellStart"/>
            <w:r w:rsidRPr="0076261A">
              <w:rPr>
                <w:rFonts w:eastAsia="Times New Roman" w:cstheme="minorHAnsi"/>
                <w:b/>
                <w:color w:val="auto"/>
                <w:lang w:eastAsia="en-GB"/>
              </w:rPr>
              <w:t>l</w:t>
            </w:r>
            <w:r w:rsidRPr="0076261A">
              <w:rPr>
                <w:rFonts w:cstheme="minorHAnsi"/>
                <w:b/>
                <w:color w:val="auto"/>
              </w:rPr>
              <w:t>zazov</w:t>
            </w:r>
            <w:r w:rsidRPr="0076261A">
              <w:rPr>
                <w:rFonts w:eastAsia="Times New Roman" w:cstheme="minorHAnsi"/>
                <w:b/>
                <w:color w:val="auto"/>
                <w:lang w:eastAsia="en-GB"/>
              </w:rPr>
              <w:t>i</w:t>
            </w:r>
            <w:proofErr w:type="spellEnd"/>
            <w:r w:rsidRPr="0076261A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cstheme="minorHAnsi"/>
                <w:b/>
                <w:color w:val="auto"/>
              </w:rPr>
              <w:t>i</w:t>
            </w:r>
            <w:proofErr w:type="spellEnd"/>
            <w:r w:rsidRPr="0076261A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cstheme="minorHAnsi"/>
                <w:b/>
                <w:color w:val="auto"/>
              </w:rPr>
              <w:t>problemi</w:t>
            </w:r>
            <w:proofErr w:type="spellEnd"/>
            <w:r w:rsidRPr="0076261A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p</w:t>
            </w:r>
            <w:r w:rsidRPr="0076261A">
              <w:rPr>
                <w:rFonts w:cstheme="minorHAnsi"/>
                <w:b/>
                <w:color w:val="auto"/>
              </w:rPr>
              <w:t>ac</w:t>
            </w:r>
            <w:r w:rsidR="00A843A9">
              <w:rPr>
                <w:rFonts w:cstheme="minorHAnsi"/>
                <w:b/>
                <w:color w:val="auto"/>
              </w:rPr>
              <w:t>i</w:t>
            </w:r>
            <w:r w:rsidRPr="0076261A">
              <w:rPr>
                <w:rFonts w:cstheme="minorHAnsi"/>
                <w:b/>
                <w:color w:val="auto"/>
              </w:rPr>
              <w:t>j</w:t>
            </w:r>
            <w:r w:rsidRPr="0076261A">
              <w:rPr>
                <w:rFonts w:eastAsia="Proxima Nova" w:cstheme="minorHAnsi"/>
                <w:b/>
                <w:color w:val="auto"/>
              </w:rPr>
              <w:t>e</w:t>
            </w:r>
            <w:r w:rsidRPr="0076261A">
              <w:rPr>
                <w:rFonts w:cstheme="minorHAnsi"/>
                <w:b/>
                <w:color w:val="auto"/>
              </w:rPr>
              <w:t>nat</w:t>
            </w:r>
            <w:r w:rsidRPr="0076261A">
              <w:rPr>
                <w:rFonts w:eastAsia="Proxima Nova" w:cstheme="minorHAnsi"/>
                <w:b/>
                <w:color w:val="auto"/>
              </w:rPr>
              <w:t>a</w:t>
            </w:r>
            <w:proofErr w:type="spellEnd"/>
            <w:r w:rsidRPr="0076261A">
              <w:rPr>
                <w:rFonts w:eastAsia="Proxima Nova"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i</w:t>
            </w:r>
            <w:proofErr w:type="spellEnd"/>
            <w:r w:rsidRPr="0076261A">
              <w:rPr>
                <w:rFonts w:eastAsia="Proxima Nova"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roditelja</w:t>
            </w:r>
            <w:proofErr w:type="spellEnd"/>
            <w:r w:rsidRPr="0076261A">
              <w:rPr>
                <w:rFonts w:eastAsia="Proxima Nova" w:cstheme="minorHAnsi"/>
                <w:b/>
                <w:color w:val="auto"/>
              </w:rPr>
              <w:t xml:space="preserve"> </w:t>
            </w:r>
            <w:proofErr w:type="spellStart"/>
            <w:r w:rsidR="00C842CA">
              <w:rPr>
                <w:rFonts w:eastAsia="Proxima Nova" w:cstheme="minorHAnsi"/>
                <w:b/>
                <w:color w:val="auto"/>
              </w:rPr>
              <w:t>pacijenata</w:t>
            </w:r>
            <w:proofErr w:type="spellEnd"/>
            <w:r w:rsidR="00C842CA">
              <w:rPr>
                <w:rFonts w:eastAsia="Proxima Nova" w:cstheme="minorHAnsi"/>
                <w:b/>
                <w:color w:val="auto"/>
              </w:rPr>
              <w:t xml:space="preserve"> </w:t>
            </w:r>
            <w:r w:rsidRPr="0076261A">
              <w:rPr>
                <w:rFonts w:eastAsia="Proxima Nova" w:cstheme="minorHAnsi"/>
                <w:b/>
                <w:color w:val="auto"/>
              </w:rPr>
              <w:t xml:space="preserve">s Dravet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sindromom</w:t>
            </w:r>
            <w:proofErr w:type="spellEnd"/>
            <w:r w:rsidRPr="0076261A">
              <w:rPr>
                <w:rFonts w:eastAsia="Proxima Nova" w:cstheme="minorHAnsi"/>
                <w:b/>
                <w:color w:val="auto"/>
              </w:rPr>
              <w:t xml:space="preserve"> u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Republici</w:t>
            </w:r>
            <w:proofErr w:type="spellEnd"/>
            <w:r w:rsidRPr="0076261A">
              <w:rPr>
                <w:rFonts w:eastAsia="Proxima Nova" w:cstheme="minorHAnsi"/>
                <w:b/>
                <w:color w:val="auto"/>
              </w:rPr>
              <w:t xml:space="preserve"> </w:t>
            </w:r>
            <w:proofErr w:type="spellStart"/>
            <w:r w:rsidRPr="0076261A">
              <w:rPr>
                <w:rFonts w:eastAsia="Proxima Nova" w:cstheme="minorHAnsi"/>
                <w:b/>
                <w:color w:val="auto"/>
              </w:rPr>
              <w:t>Hrvatskoj</w:t>
            </w:r>
            <w:proofErr w:type="spellEnd"/>
            <w:r w:rsidRPr="0076261A">
              <w:rPr>
                <w:rFonts w:cstheme="minorHAnsi"/>
                <w:b/>
                <w:color w:val="auto"/>
              </w:rPr>
              <w:t xml:space="preserve"> </w:t>
            </w:r>
          </w:p>
          <w:p w14:paraId="77116B7B" w14:textId="77777777" w:rsidR="006A6401" w:rsidRPr="0076261A" w:rsidRDefault="006A6401" w:rsidP="0076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val="hr-HR"/>
              </w:rPr>
            </w:pPr>
          </w:p>
        </w:tc>
      </w:tr>
      <w:tr w:rsidR="006A6401" w:rsidRPr="00D71F60" w14:paraId="58648966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DF7A26" w14:textId="77777777" w:rsidR="006A6401" w:rsidRPr="00D71F60" w:rsidRDefault="00DC486F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16.00  –16</w:t>
            </w:r>
            <w:r w:rsidR="006A6401" w:rsidRPr="00D71F60">
              <w:rPr>
                <w:rFonts w:cstheme="minorHAnsi"/>
                <w:b w:val="0"/>
                <w:color w:val="auto"/>
              </w:rPr>
              <w:t>.30</w:t>
            </w:r>
          </w:p>
        </w:tc>
        <w:tc>
          <w:tcPr>
            <w:tcW w:w="7461" w:type="dxa"/>
          </w:tcPr>
          <w:p w14:paraId="1D5DD75A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r w:rsidRPr="00D71F60">
              <w:rPr>
                <w:rFonts w:cstheme="minorHAnsi"/>
                <w:b/>
                <w:color w:val="auto"/>
              </w:rPr>
              <w:t xml:space="preserve">Panel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rasprava</w:t>
            </w:r>
            <w:proofErr w:type="spellEnd"/>
            <w:r w:rsidRPr="00D71F60">
              <w:rPr>
                <w:rFonts w:cstheme="minorHAnsi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i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pitanja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sudionika</w:t>
            </w:r>
            <w:proofErr w:type="spellEnd"/>
          </w:p>
          <w:p w14:paraId="341B5F7A" w14:textId="19691D8F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</w:rPr>
            </w:pPr>
            <w:proofErr w:type="spellStart"/>
            <w:r w:rsidRPr="00D71F60">
              <w:rPr>
                <w:rFonts w:cstheme="minorHAnsi"/>
                <w:bCs/>
                <w:color w:val="auto"/>
              </w:rPr>
              <w:t>Voditelji</w:t>
            </w:r>
            <w:proofErr w:type="spellEnd"/>
            <w:r w:rsidRPr="00D71F60">
              <w:rPr>
                <w:rFonts w:cstheme="minorHAnsi"/>
                <w:bCs/>
                <w:color w:val="auto"/>
              </w:rPr>
              <w:t xml:space="preserve">: </w:t>
            </w:r>
            <w:r w:rsidRPr="00D71F60">
              <w:rPr>
                <w:rFonts w:cstheme="minorHAnsi"/>
                <w:b/>
                <w:color w:val="auto"/>
              </w:rPr>
              <w:t xml:space="preserve">Andrea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Pu</w:t>
            </w:r>
            <w:r w:rsidR="00A843A9">
              <w:rPr>
                <w:rFonts w:cstheme="minorHAnsi"/>
                <w:b/>
                <w:color w:val="auto"/>
              </w:rPr>
              <w:t>đ</w:t>
            </w:r>
            <w:r w:rsidRPr="00D71F60">
              <w:rPr>
                <w:rFonts w:cstheme="minorHAnsi"/>
                <w:b/>
                <w:color w:val="auto"/>
              </w:rPr>
              <w:t>ak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Kelčec</w:t>
            </w:r>
            <w:r w:rsidRPr="00D71F60">
              <w:rPr>
                <w:rFonts w:cstheme="minorHAnsi"/>
              </w:rPr>
              <w:t xml:space="preserve">, </w:t>
            </w:r>
            <w:r w:rsidRPr="00D71F60">
              <w:rPr>
                <w:rFonts w:cstheme="minorHAnsi"/>
                <w:b/>
                <w:color w:val="auto"/>
              </w:rPr>
              <w:t>mag.</w:t>
            </w:r>
            <w:r w:rsidRPr="00D71F60">
              <w:rPr>
                <w:rFonts w:eastAsia="Proxima Nova" w:cstheme="minorHAnsi"/>
                <w:b/>
                <w:color w:val="auto"/>
              </w:rPr>
              <w:t xml:space="preserve"> p</w:t>
            </w:r>
            <w:r w:rsidRPr="00D71F60">
              <w:rPr>
                <w:rFonts w:cstheme="minorHAnsi"/>
                <w:b/>
                <w:color w:val="auto"/>
              </w:rPr>
              <w:t>ha</w:t>
            </w:r>
            <w:r w:rsidRPr="00D71F60">
              <w:rPr>
                <w:rFonts w:eastAsia="Proxima Nova" w:cstheme="minorHAnsi"/>
                <w:b/>
                <w:color w:val="auto"/>
              </w:rPr>
              <w:t>r</w:t>
            </w:r>
            <w:r w:rsidRPr="00D71F60">
              <w:rPr>
                <w:rFonts w:cstheme="minorHAnsi"/>
                <w:b/>
                <w:color w:val="auto"/>
              </w:rPr>
              <w:t>m</w:t>
            </w:r>
            <w:r w:rsidRPr="00D71F60">
              <w:rPr>
                <w:rFonts w:cstheme="minorHAnsi"/>
                <w:color w:val="auto"/>
              </w:rPr>
              <w:t>./</w:t>
            </w:r>
            <w:r w:rsidRPr="00D71F60">
              <w:rPr>
                <w:rFonts w:cstheme="minorHAnsi"/>
                <w:b/>
                <w:bCs/>
                <w:color w:val="auto"/>
              </w:rPr>
              <w:t xml:space="preserve">Ana Soldo, </w:t>
            </w:r>
            <w:r w:rsidRPr="00D71F60">
              <w:rPr>
                <w:rFonts w:cstheme="minorHAnsi"/>
                <w:b/>
                <w:color w:val="auto"/>
              </w:rPr>
              <w:t>mag.</w:t>
            </w:r>
            <w:r w:rsidRPr="00D71F60">
              <w:rPr>
                <w:rFonts w:eastAsia="Proxima Nova" w:cstheme="minorHAnsi"/>
                <w:b/>
                <w:color w:val="auto"/>
              </w:rPr>
              <w:t xml:space="preserve"> p</w:t>
            </w:r>
            <w:r w:rsidRPr="00D71F60">
              <w:rPr>
                <w:rFonts w:cstheme="minorHAnsi"/>
                <w:b/>
                <w:color w:val="auto"/>
              </w:rPr>
              <w:t>ha</w:t>
            </w:r>
            <w:r w:rsidRPr="00D71F60">
              <w:rPr>
                <w:rFonts w:eastAsia="Proxima Nova" w:cstheme="minorHAnsi"/>
                <w:b/>
                <w:color w:val="auto"/>
              </w:rPr>
              <w:t>r</w:t>
            </w:r>
            <w:r w:rsidRPr="00D71F60">
              <w:rPr>
                <w:rFonts w:cstheme="minorHAnsi"/>
                <w:b/>
                <w:color w:val="auto"/>
              </w:rPr>
              <w:t>m</w:t>
            </w:r>
            <w:r w:rsidRPr="00D71F60">
              <w:rPr>
                <w:rFonts w:cstheme="minorHAnsi"/>
                <w:color w:val="auto"/>
              </w:rPr>
              <w:t>.</w:t>
            </w:r>
          </w:p>
          <w:p w14:paraId="192AA59D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</w:rPr>
            </w:pPr>
          </w:p>
          <w:p w14:paraId="142026CB" w14:textId="3AACEE80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</w:rPr>
            </w:pPr>
            <w:proofErr w:type="spellStart"/>
            <w:r>
              <w:rPr>
                <w:rFonts w:cstheme="minorHAnsi"/>
                <w:b/>
                <w:color w:val="auto"/>
              </w:rPr>
              <w:t>U</w:t>
            </w:r>
            <w:r w:rsidRPr="00D71F60">
              <w:rPr>
                <w:rFonts w:cstheme="minorHAnsi"/>
                <w:b/>
                <w:bCs/>
                <w:color w:val="auto"/>
              </w:rPr>
              <w:t>čnk</w:t>
            </w:r>
            <w:r w:rsidRPr="00D71F60">
              <w:rPr>
                <w:rStyle w:val="Strong"/>
                <w:rFonts w:cstheme="minorHAnsi"/>
                <w:color w:val="auto"/>
              </w:rPr>
              <w:t>o</w:t>
            </w:r>
            <w:r w:rsidRPr="00D71F60">
              <w:rPr>
                <w:rFonts w:cstheme="minorHAnsi"/>
                <w:b/>
                <w:bCs/>
                <w:color w:val="auto"/>
              </w:rPr>
              <w:t>vt</w:t>
            </w:r>
            <w:r w:rsidRPr="00D71F60">
              <w:rPr>
                <w:rStyle w:val="Strong"/>
                <w:rFonts w:cstheme="minorHAnsi"/>
                <w:color w:val="auto"/>
              </w:rPr>
              <w:t>o</w:t>
            </w:r>
            <w:r w:rsidRPr="00D71F60">
              <w:rPr>
                <w:rFonts w:cstheme="minorHAnsi"/>
                <w:b/>
                <w:bCs/>
                <w:color w:val="auto"/>
              </w:rPr>
              <w:t>st</w:t>
            </w:r>
            <w:proofErr w:type="spellEnd"/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bCs/>
                <w:color w:val="auto"/>
              </w:rPr>
              <w:t>i</w:t>
            </w:r>
            <w:proofErr w:type="spellEnd"/>
            <w:r w:rsidRPr="00D71F60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auto"/>
              </w:rPr>
              <w:t>sigurna</w:t>
            </w:r>
            <w:proofErr w:type="spellEnd"/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auto"/>
              </w:rPr>
              <w:t>primj</w:t>
            </w:r>
            <w:r w:rsidR="00A843A9">
              <w:rPr>
                <w:rFonts w:cstheme="minorHAnsi"/>
                <w:b/>
                <w:bCs/>
                <w:color w:val="auto"/>
              </w:rPr>
              <w:t>e</w:t>
            </w:r>
            <w:r>
              <w:rPr>
                <w:rFonts w:cstheme="minorHAnsi"/>
                <w:b/>
                <w:bCs/>
                <w:color w:val="auto"/>
              </w:rPr>
              <w:t>na</w:t>
            </w:r>
            <w:proofErr w:type="spellEnd"/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="00D12A33">
              <w:rPr>
                <w:rFonts w:cstheme="minorHAnsi"/>
                <w:b/>
                <w:color w:val="auto"/>
              </w:rPr>
              <w:t>lijekova</w:t>
            </w:r>
            <w:proofErr w:type="spellEnd"/>
            <w:r w:rsidR="00D12A33">
              <w:rPr>
                <w:rFonts w:cstheme="minorHAnsi"/>
                <w:b/>
                <w:color w:val="auto"/>
              </w:rPr>
              <w:t xml:space="preserve"> za SŽS</w:t>
            </w:r>
            <w:r w:rsidRPr="00D71F60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F56FBC">
              <w:rPr>
                <w:rFonts w:cstheme="minorHAnsi"/>
                <w:b/>
                <w:color w:val="auto"/>
              </w:rPr>
              <w:t>u</w:t>
            </w:r>
            <w:r w:rsidRPr="00D71F60">
              <w:rPr>
                <w:rFonts w:cstheme="minorHAnsi"/>
                <w:b/>
                <w:bCs/>
                <w:color w:val="auto"/>
              </w:rPr>
              <w:t>t</w:t>
            </w:r>
            <w:r w:rsidRPr="00D71F60">
              <w:rPr>
                <w:rFonts w:cstheme="minorHAnsi"/>
                <w:b/>
                <w:color w:val="auto"/>
              </w:rPr>
              <w:t>e</w:t>
            </w:r>
            <w:r w:rsidRPr="00D71F60">
              <w:rPr>
                <w:rFonts w:cstheme="minorHAnsi"/>
                <w:b/>
                <w:bCs/>
                <w:color w:val="auto"/>
              </w:rPr>
              <w:t>m</w:t>
            </w:r>
            <w:r w:rsidRPr="00D71F60">
              <w:rPr>
                <w:rFonts w:cstheme="minorHAnsi"/>
                <w:b/>
                <w:color w:val="auto"/>
              </w:rPr>
              <w:t>e</w:t>
            </w:r>
            <w:r w:rsidRPr="00D71F60">
              <w:rPr>
                <w:rFonts w:cstheme="minorHAnsi"/>
                <w:b/>
                <w:bCs/>
                <w:color w:val="auto"/>
              </w:rPr>
              <w:t>lj</w:t>
            </w:r>
            <w:r w:rsidRPr="00D71F60">
              <w:rPr>
                <w:rFonts w:cstheme="minorHAnsi"/>
                <w:b/>
                <w:color w:val="auto"/>
              </w:rPr>
              <w:t>e</w:t>
            </w:r>
            <w:r w:rsidRPr="00D71F60">
              <w:rPr>
                <w:rFonts w:cstheme="minorHAnsi"/>
                <w:b/>
                <w:bCs/>
                <w:color w:val="auto"/>
              </w:rPr>
              <w:t>n</w:t>
            </w:r>
            <w:r>
              <w:rPr>
                <w:rFonts w:cstheme="minorHAnsi"/>
                <w:b/>
                <w:bCs/>
                <w:color w:val="auto"/>
              </w:rPr>
              <w:t>a</w:t>
            </w:r>
            <w:proofErr w:type="spellEnd"/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auto"/>
              </w:rPr>
              <w:t>na</w:t>
            </w:r>
            <w:proofErr w:type="spellEnd"/>
            <w:r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auto"/>
              </w:rPr>
              <w:t>z</w:t>
            </w:r>
            <w:r w:rsidRPr="00D71F60">
              <w:rPr>
                <w:rFonts w:cstheme="minorHAnsi"/>
                <w:b/>
                <w:bCs/>
                <w:color w:val="auto"/>
              </w:rPr>
              <w:t>nanstv</w:t>
            </w:r>
            <w:r>
              <w:rPr>
                <w:rFonts w:cstheme="minorHAnsi"/>
                <w:b/>
                <w:bCs/>
                <w:color w:val="auto"/>
              </w:rPr>
              <w:t>e</w:t>
            </w:r>
            <w:r w:rsidRPr="00D71F60">
              <w:rPr>
                <w:rFonts w:cstheme="minorHAnsi"/>
                <w:b/>
                <w:bCs/>
                <w:color w:val="auto"/>
              </w:rPr>
              <w:t>n</w:t>
            </w:r>
            <w:r>
              <w:rPr>
                <w:rFonts w:cstheme="minorHAnsi"/>
                <w:b/>
                <w:bCs/>
                <w:color w:val="auto"/>
              </w:rPr>
              <w:t>i</w:t>
            </w:r>
            <w:r>
              <w:rPr>
                <w:rStyle w:val="Strong"/>
                <w:rFonts w:cstheme="minorHAnsi"/>
                <w:color w:val="auto"/>
              </w:rPr>
              <w:t>m</w:t>
            </w:r>
            <w:proofErr w:type="spellEnd"/>
            <w:r>
              <w:rPr>
                <w:rStyle w:val="Strong"/>
                <w:rFonts w:cstheme="minorHAnsi"/>
                <w:color w:val="auto"/>
              </w:rPr>
              <w:t xml:space="preserve"> </w:t>
            </w:r>
            <w:proofErr w:type="spellStart"/>
            <w:r>
              <w:rPr>
                <w:rStyle w:val="Strong"/>
                <w:rFonts w:cstheme="minorHAnsi"/>
                <w:color w:val="auto"/>
              </w:rPr>
              <w:t>dokazima</w:t>
            </w:r>
            <w:proofErr w:type="spellEnd"/>
          </w:p>
          <w:p w14:paraId="307CFA69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</w:rPr>
            </w:pPr>
          </w:p>
          <w:p w14:paraId="459F5E9E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</w:rPr>
            </w:pPr>
            <w:proofErr w:type="spellStart"/>
            <w:r w:rsidRPr="00D71F60">
              <w:rPr>
                <w:rFonts w:cstheme="minorHAnsi"/>
                <w:bCs/>
                <w:color w:val="auto"/>
              </w:rPr>
              <w:t>Panelisti</w:t>
            </w:r>
            <w:proofErr w:type="spellEnd"/>
            <w:r w:rsidRPr="00D71F60">
              <w:rPr>
                <w:rFonts w:cstheme="minorHAnsi"/>
                <w:bCs/>
                <w:color w:val="auto"/>
              </w:rPr>
              <w:t xml:space="preserve">: </w:t>
            </w:r>
            <w:proofErr w:type="spellStart"/>
            <w:r w:rsidRPr="00D71F60">
              <w:rPr>
                <w:rFonts w:cstheme="minorHAnsi"/>
                <w:bCs/>
                <w:color w:val="auto"/>
              </w:rPr>
              <w:t>svi</w:t>
            </w:r>
            <w:proofErr w:type="spellEnd"/>
            <w:r w:rsidRPr="00D71F60">
              <w:rPr>
                <w:rFonts w:cstheme="minorHAnsi"/>
                <w:bCs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Cs/>
                <w:color w:val="auto"/>
              </w:rPr>
              <w:t>predavači</w:t>
            </w:r>
            <w:proofErr w:type="spellEnd"/>
          </w:p>
          <w:p w14:paraId="0DFDB063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A6401" w:rsidRPr="00D71F60" w14:paraId="31A59DFF" w14:textId="77777777" w:rsidTr="00A63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A8D08D" w:themeColor="accent6" w:themeTint="99"/>
            </w:tcBorders>
          </w:tcPr>
          <w:p w14:paraId="23F7FA2E" w14:textId="77777777" w:rsidR="006A6401" w:rsidRPr="00D71F60" w:rsidRDefault="00F56FBC" w:rsidP="00A63203">
            <w:pPr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16</w:t>
            </w:r>
            <w:r w:rsidR="006A6401" w:rsidRPr="00D71F60">
              <w:rPr>
                <w:rFonts w:cstheme="minorHAnsi"/>
                <w:b w:val="0"/>
                <w:color w:val="auto"/>
              </w:rPr>
              <w:t>.30</w:t>
            </w:r>
          </w:p>
        </w:tc>
        <w:tc>
          <w:tcPr>
            <w:tcW w:w="7461" w:type="dxa"/>
            <w:tcBorders>
              <w:bottom w:val="single" w:sz="4" w:space="0" w:color="A8D08D" w:themeColor="accent6" w:themeTint="99"/>
            </w:tcBorders>
          </w:tcPr>
          <w:p w14:paraId="7B456E4E" w14:textId="77777777" w:rsidR="006A6401" w:rsidRPr="00D71F60" w:rsidRDefault="006A6401" w:rsidP="00A6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proofErr w:type="spellStart"/>
            <w:r w:rsidRPr="00D71F60">
              <w:rPr>
                <w:rFonts w:cstheme="minorHAnsi"/>
                <w:b/>
                <w:color w:val="auto"/>
              </w:rPr>
              <w:t>Završna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riječ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i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zatvaranje</w:t>
            </w:r>
            <w:proofErr w:type="spellEnd"/>
            <w:r w:rsidRPr="00D71F60">
              <w:rPr>
                <w:rFonts w:cstheme="minorHAnsi"/>
                <w:b/>
                <w:color w:val="auto"/>
              </w:rPr>
              <w:t xml:space="preserve"> </w:t>
            </w:r>
            <w:proofErr w:type="spellStart"/>
            <w:r w:rsidRPr="00D71F60">
              <w:rPr>
                <w:rFonts w:cstheme="minorHAnsi"/>
                <w:b/>
                <w:color w:val="auto"/>
              </w:rPr>
              <w:t>skupa</w:t>
            </w:r>
            <w:proofErr w:type="spellEnd"/>
          </w:p>
        </w:tc>
      </w:tr>
      <w:tr w:rsidR="006A6401" w:rsidRPr="00D71F60" w14:paraId="6A8DFF12" w14:textId="77777777" w:rsidTr="00A6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A8D08D" w:themeColor="accent6" w:themeTint="99"/>
            </w:tcBorders>
          </w:tcPr>
          <w:p w14:paraId="39AB1CA0" w14:textId="77777777" w:rsidR="006A6401" w:rsidRPr="00D71F60" w:rsidRDefault="006A6401" w:rsidP="00A63203">
            <w:pPr>
              <w:rPr>
                <w:rFonts w:cstheme="minorHAnsi"/>
                <w:b w:val="0"/>
              </w:rPr>
            </w:pPr>
          </w:p>
        </w:tc>
        <w:tc>
          <w:tcPr>
            <w:tcW w:w="7461" w:type="dxa"/>
            <w:tcBorders>
              <w:bottom w:val="single" w:sz="4" w:space="0" w:color="A8D08D" w:themeColor="accent6" w:themeTint="99"/>
            </w:tcBorders>
          </w:tcPr>
          <w:p w14:paraId="7475E98F" w14:textId="77777777" w:rsidR="006A6401" w:rsidRPr="00D71F60" w:rsidRDefault="006A6401" w:rsidP="00A63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04FF7194" w14:textId="77777777" w:rsidR="00A843A9" w:rsidRDefault="00A843A9" w:rsidP="006A6401">
      <w:pPr>
        <w:spacing w:after="0" w:line="240" w:lineRule="auto"/>
        <w:rPr>
          <w:rFonts w:eastAsia="Times New Roman" w:cstheme="minorHAnsi"/>
          <w:lang w:eastAsia="en-GB"/>
        </w:rPr>
      </w:pPr>
    </w:p>
    <w:p w14:paraId="647F3392" w14:textId="174674E7" w:rsidR="006A6401" w:rsidRDefault="006A6401" w:rsidP="006A6401">
      <w:pPr>
        <w:spacing w:after="0" w:line="240" w:lineRule="auto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lang w:eastAsia="en-GB"/>
        </w:rPr>
        <w:t>Oganizatori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pridržavaju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pravo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izmjena</w:t>
      </w:r>
      <w:proofErr w:type="spellEnd"/>
      <w:r>
        <w:rPr>
          <w:rFonts w:eastAsia="Times New Roman" w:cstheme="minorHAnsi"/>
          <w:lang w:eastAsia="en-GB"/>
        </w:rPr>
        <w:t xml:space="preserve"> u </w:t>
      </w:r>
      <w:proofErr w:type="spellStart"/>
      <w:r>
        <w:rPr>
          <w:rFonts w:eastAsia="Times New Roman" w:cstheme="minorHAnsi"/>
          <w:lang w:eastAsia="en-GB"/>
        </w:rPr>
        <w:t>preliminarnom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programu</w:t>
      </w:r>
      <w:proofErr w:type="spellEnd"/>
      <w:r>
        <w:rPr>
          <w:rFonts w:eastAsia="Times New Roman" w:cstheme="minorHAnsi"/>
          <w:lang w:eastAsia="en-GB"/>
        </w:rPr>
        <w:t>.</w:t>
      </w:r>
    </w:p>
    <w:p w14:paraId="7EEA66AA" w14:textId="56B4DBF5" w:rsidR="006A6401" w:rsidRPr="006B0B25" w:rsidRDefault="006A6401" w:rsidP="006A6401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Z</w:t>
      </w:r>
      <w:r w:rsidRPr="006B0B25">
        <w:rPr>
          <w:rFonts w:eastAsia="Times New Roman" w:cstheme="minorHAnsi"/>
          <w:lang w:eastAsia="en-GB"/>
        </w:rPr>
        <w:t xml:space="preserve">a </w:t>
      </w:r>
      <w:proofErr w:type="spellStart"/>
      <w:r w:rsidRPr="006B0B25">
        <w:rPr>
          <w:rFonts w:eastAsia="Times New Roman" w:cstheme="minorHAnsi"/>
          <w:lang w:eastAsia="en-GB"/>
        </w:rPr>
        <w:t>Simpozij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nema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kotizacije</w:t>
      </w:r>
      <w:proofErr w:type="spellEnd"/>
      <w:r w:rsidR="00A843A9">
        <w:rPr>
          <w:rFonts w:eastAsia="Times New Roman" w:cstheme="minorHAnsi"/>
          <w:lang w:eastAsia="en-GB"/>
        </w:rPr>
        <w:t>,</w:t>
      </w:r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ali</w:t>
      </w:r>
      <w:proofErr w:type="spellEnd"/>
      <w:r w:rsidRPr="006B0B25">
        <w:rPr>
          <w:rFonts w:eastAsia="Times New Roman" w:cstheme="minorHAnsi"/>
          <w:lang w:eastAsia="en-GB"/>
        </w:rPr>
        <w:t xml:space="preserve"> je REGISTRACIJA OBAVEZNA </w:t>
      </w:r>
      <w:proofErr w:type="spellStart"/>
      <w:r w:rsidRPr="006B0B25">
        <w:rPr>
          <w:rFonts w:eastAsia="Times New Roman" w:cstheme="minorHAnsi"/>
          <w:lang w:eastAsia="en-GB"/>
        </w:rPr>
        <w:t>zbog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ograničenog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kapaciteta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dvorane</w:t>
      </w:r>
      <w:proofErr w:type="spellEnd"/>
      <w:r w:rsidRPr="006B0B25">
        <w:rPr>
          <w:rFonts w:eastAsia="Times New Roman" w:cstheme="minorHAnsi"/>
          <w:i/>
          <w:color w:val="538135" w:themeColor="accent6" w:themeShade="BF"/>
          <w:lang w:eastAsia="en-GB"/>
        </w:rPr>
        <w:t>.</w:t>
      </w:r>
    </w:p>
    <w:p w14:paraId="017186EA" w14:textId="74767A38" w:rsidR="006A6401" w:rsidRPr="006B0B25" w:rsidRDefault="006A6401" w:rsidP="006A6401">
      <w:pPr>
        <w:spacing w:after="0" w:line="240" w:lineRule="auto"/>
        <w:rPr>
          <w:rFonts w:eastAsia="Times New Roman" w:cstheme="minorHAnsi"/>
          <w:i/>
          <w:color w:val="538135" w:themeColor="accent6" w:themeShade="BF"/>
          <w:lang w:eastAsia="en-GB"/>
        </w:rPr>
      </w:pPr>
      <w:proofErr w:type="spellStart"/>
      <w:r w:rsidRPr="006B0B25">
        <w:rPr>
          <w:rFonts w:eastAsia="Times New Roman" w:cstheme="minorHAnsi"/>
          <w:lang w:eastAsia="en-GB"/>
        </w:rPr>
        <w:t>Registrirati</w:t>
      </w:r>
      <w:proofErr w:type="spellEnd"/>
      <w:r w:rsidRPr="006B0B25">
        <w:rPr>
          <w:rFonts w:eastAsia="Times New Roman" w:cstheme="minorHAnsi"/>
          <w:lang w:eastAsia="en-GB"/>
        </w:rPr>
        <w:t xml:space="preserve"> se </w:t>
      </w:r>
      <w:proofErr w:type="spellStart"/>
      <w:r w:rsidRPr="006B0B25">
        <w:rPr>
          <w:rFonts w:eastAsia="Times New Roman" w:cstheme="minorHAnsi"/>
          <w:lang w:eastAsia="en-GB"/>
        </w:rPr>
        <w:t>može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="00BC54C6">
        <w:rPr>
          <w:rFonts w:eastAsia="Times New Roman" w:cstheme="minorHAnsi"/>
          <w:lang w:eastAsia="en-GB"/>
        </w:rPr>
        <w:t>putem</w:t>
      </w:r>
      <w:proofErr w:type="spellEnd"/>
      <w:r w:rsidR="00BC54C6">
        <w:rPr>
          <w:rFonts w:eastAsia="Times New Roman" w:cstheme="minorHAnsi"/>
          <w:lang w:eastAsia="en-GB"/>
        </w:rPr>
        <w:t xml:space="preserve"> </w:t>
      </w:r>
      <w:proofErr w:type="spellStart"/>
      <w:r w:rsidR="00BC54C6">
        <w:rPr>
          <w:rFonts w:eastAsia="Times New Roman" w:cstheme="minorHAnsi"/>
          <w:lang w:eastAsia="en-GB"/>
        </w:rPr>
        <w:t>poveznice</w:t>
      </w:r>
      <w:proofErr w:type="spellEnd"/>
      <w:r w:rsidR="00BC54C6">
        <w:rPr>
          <w:rFonts w:eastAsia="Times New Roman" w:cstheme="minorHAnsi"/>
          <w:lang w:eastAsia="en-GB"/>
        </w:rPr>
        <w:t xml:space="preserve"> </w:t>
      </w:r>
      <w:hyperlink r:id="rId8" w:history="1">
        <w:r w:rsidR="00BC54C6" w:rsidRPr="006565DF">
          <w:rPr>
            <w:rStyle w:val="Hyperlink"/>
            <w:rFonts w:eastAsia="Times New Roman" w:cstheme="minorHAnsi"/>
            <w:lang w:eastAsia="en-GB"/>
          </w:rPr>
          <w:t>https://forms.gle/WQ84prYHNhzG2tbK7</w:t>
        </w:r>
      </w:hyperlink>
      <w:r w:rsidR="00BC54C6">
        <w:rPr>
          <w:rFonts w:eastAsia="Times New Roman" w:cstheme="minorHAnsi"/>
          <w:lang w:eastAsia="en-GB"/>
        </w:rPr>
        <w:t xml:space="preserve"> , </w:t>
      </w:r>
      <w:r w:rsidRPr="006B0B25">
        <w:rPr>
          <w:rFonts w:eastAsia="Times New Roman" w:cstheme="minorHAnsi"/>
          <w:lang w:eastAsia="en-GB"/>
        </w:rPr>
        <w:t xml:space="preserve">u </w:t>
      </w:r>
      <w:proofErr w:type="spellStart"/>
      <w:r w:rsidRPr="006B0B25">
        <w:rPr>
          <w:rFonts w:eastAsia="Times New Roman" w:cstheme="minorHAnsi"/>
          <w:lang w:eastAsia="en-GB"/>
        </w:rPr>
        <w:t>poslovnici</w:t>
      </w:r>
      <w:proofErr w:type="spellEnd"/>
      <w:r w:rsidRPr="006B0B25">
        <w:rPr>
          <w:rFonts w:eastAsia="Times New Roman" w:cstheme="minorHAnsi"/>
          <w:lang w:eastAsia="en-GB"/>
        </w:rPr>
        <w:t xml:space="preserve"> HFD-a </w:t>
      </w:r>
      <w:proofErr w:type="spellStart"/>
      <w:r w:rsidRPr="006B0B25">
        <w:rPr>
          <w:rFonts w:eastAsia="Times New Roman" w:cstheme="minorHAnsi"/>
          <w:lang w:eastAsia="en-GB"/>
        </w:rPr>
        <w:t>ili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putem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telefona</w:t>
      </w:r>
      <w:proofErr w:type="spellEnd"/>
      <w:r w:rsidRPr="006B0B25">
        <w:rPr>
          <w:rFonts w:eastAsia="Times New Roman" w:cstheme="minorHAnsi"/>
          <w:lang w:eastAsia="en-GB"/>
        </w:rPr>
        <w:t xml:space="preserve"> 01/4872-849</w:t>
      </w:r>
      <w:r w:rsidRPr="006B0B25">
        <w:rPr>
          <w:rFonts w:eastAsia="Times New Roman" w:cstheme="minorHAnsi"/>
          <w:i/>
          <w:color w:val="538135" w:themeColor="accent6" w:themeShade="BF"/>
          <w:lang w:eastAsia="en-GB"/>
        </w:rPr>
        <w:t>.</w:t>
      </w:r>
    </w:p>
    <w:p w14:paraId="7B517BEC" w14:textId="77777777" w:rsidR="006A6401" w:rsidRPr="00735FFC" w:rsidRDefault="006A6401" w:rsidP="00735FFC">
      <w:pPr>
        <w:spacing w:after="0" w:line="240" w:lineRule="auto"/>
        <w:rPr>
          <w:rFonts w:cstheme="minorHAnsi"/>
        </w:rPr>
      </w:pPr>
      <w:proofErr w:type="spellStart"/>
      <w:r w:rsidRPr="006B0B25">
        <w:rPr>
          <w:rFonts w:cstheme="minorHAnsi"/>
        </w:rPr>
        <w:t>Stručni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skup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će</w:t>
      </w:r>
      <w:proofErr w:type="spellEnd"/>
      <w:r w:rsidRPr="006B0B25">
        <w:rPr>
          <w:rFonts w:eastAsia="Times New Roman" w:cstheme="minorHAnsi"/>
          <w:lang w:eastAsia="en-GB"/>
        </w:rPr>
        <w:t xml:space="preserve"> </w:t>
      </w:r>
      <w:proofErr w:type="spellStart"/>
      <w:r w:rsidRPr="006B0B25">
        <w:rPr>
          <w:rFonts w:eastAsia="Times New Roman" w:cstheme="minorHAnsi"/>
          <w:lang w:eastAsia="en-GB"/>
        </w:rPr>
        <w:t>biti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vrednovan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sukladno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Pravilniku</w:t>
      </w:r>
      <w:proofErr w:type="spellEnd"/>
      <w:r w:rsidRPr="006B0B25">
        <w:rPr>
          <w:rFonts w:cstheme="minorHAnsi"/>
        </w:rPr>
        <w:t xml:space="preserve"> za </w:t>
      </w:r>
      <w:proofErr w:type="spellStart"/>
      <w:r w:rsidRPr="006B0B25">
        <w:rPr>
          <w:rFonts w:cstheme="minorHAnsi"/>
        </w:rPr>
        <w:t>stručno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usavršavanje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magistara</w:t>
      </w:r>
      <w:proofErr w:type="spellEnd"/>
      <w:r w:rsidRPr="006B0B25">
        <w:rPr>
          <w:rFonts w:cstheme="minorHAnsi"/>
        </w:rPr>
        <w:t xml:space="preserve"> </w:t>
      </w:r>
      <w:proofErr w:type="spellStart"/>
      <w:r w:rsidRPr="006B0B25">
        <w:rPr>
          <w:rFonts w:cstheme="minorHAnsi"/>
        </w:rPr>
        <w:t>farmacije</w:t>
      </w:r>
      <w:proofErr w:type="spellEnd"/>
      <w:r w:rsidRPr="006B0B25">
        <w:rPr>
          <w:rFonts w:cstheme="minorHAnsi"/>
        </w:rPr>
        <w:t>.</w:t>
      </w:r>
    </w:p>
    <w:sectPr w:rsidR="006A6401" w:rsidRPr="0073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charset w:val="00"/>
    <w:family w:val="auto"/>
    <w:pitch w:val="default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C7"/>
    <w:rsid w:val="00051BC7"/>
    <w:rsid w:val="000A285F"/>
    <w:rsid w:val="00146F29"/>
    <w:rsid w:val="001A1DCA"/>
    <w:rsid w:val="001B21E7"/>
    <w:rsid w:val="001C17C7"/>
    <w:rsid w:val="00371A4E"/>
    <w:rsid w:val="004201B6"/>
    <w:rsid w:val="004468FA"/>
    <w:rsid w:val="004879A2"/>
    <w:rsid w:val="00546C99"/>
    <w:rsid w:val="005B550B"/>
    <w:rsid w:val="006A6401"/>
    <w:rsid w:val="006E42B2"/>
    <w:rsid w:val="00735FFC"/>
    <w:rsid w:val="0076261A"/>
    <w:rsid w:val="008D0658"/>
    <w:rsid w:val="008E4226"/>
    <w:rsid w:val="00A11D24"/>
    <w:rsid w:val="00A843A9"/>
    <w:rsid w:val="00B324AE"/>
    <w:rsid w:val="00B47B06"/>
    <w:rsid w:val="00BC54C6"/>
    <w:rsid w:val="00C01C5C"/>
    <w:rsid w:val="00C15975"/>
    <w:rsid w:val="00C27D5C"/>
    <w:rsid w:val="00C710FB"/>
    <w:rsid w:val="00C842CA"/>
    <w:rsid w:val="00C97BA3"/>
    <w:rsid w:val="00CF117E"/>
    <w:rsid w:val="00D12A33"/>
    <w:rsid w:val="00D15A38"/>
    <w:rsid w:val="00DC486F"/>
    <w:rsid w:val="00DE47B4"/>
    <w:rsid w:val="00E90A8C"/>
    <w:rsid w:val="00EB6F61"/>
    <w:rsid w:val="00F56FBC"/>
    <w:rsid w:val="00FA7A3F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33E1"/>
  <w15:chartTrackingRefBased/>
  <w15:docId w15:val="{857ABA2A-B1FF-4784-98BE-8DC57D4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7C7"/>
  </w:style>
  <w:style w:type="paragraph" w:styleId="Heading1">
    <w:name w:val="heading 1"/>
    <w:basedOn w:val="Normal"/>
    <w:link w:val="Heading1Char"/>
    <w:uiPriority w:val="9"/>
    <w:qFormat/>
    <w:rsid w:val="001B2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F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6">
    <w:name w:val="Grid Table 2 Accent 6"/>
    <w:basedOn w:val="TableNormal"/>
    <w:uiPriority w:val="47"/>
    <w:rsid w:val="006A640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6A6401"/>
    <w:rPr>
      <w:b/>
      <w:bCs/>
    </w:rPr>
  </w:style>
  <w:style w:type="table" w:styleId="GridTable6Colorful-Accent6">
    <w:name w:val="Grid Table 6 Colorful Accent 6"/>
    <w:basedOn w:val="TableNormal"/>
    <w:uiPriority w:val="51"/>
    <w:rsid w:val="006A640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rynqvb">
    <w:name w:val="rynqvb"/>
    <w:basedOn w:val="DefaultParagraphFont"/>
    <w:rsid w:val="006A6401"/>
  </w:style>
  <w:style w:type="paragraph" w:customStyle="1" w:styleId="Default">
    <w:name w:val="Default"/>
    <w:rsid w:val="00FA7A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21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46F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54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4C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B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Q84prYHNhzG2tbK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34F3-790F-4989-AE7A-C74CB974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4</cp:revision>
  <cp:lastPrinted>2026-07-17T17:59:00Z</cp:lastPrinted>
  <dcterms:created xsi:type="dcterms:W3CDTF">2026-07-23T12:30:00Z</dcterms:created>
  <dcterms:modified xsi:type="dcterms:W3CDTF">2026-07-23T16:23:00Z</dcterms:modified>
</cp:coreProperties>
</file>